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7568"/>
        <w:gridCol w:w="7568"/>
      </w:tblGrid>
      <w:tr w:rsidRPr="006B3450" w:rsidR="00AE0A38" w:rsidTr="5F1FE2AF" w14:paraId="17035ED6" w14:textId="77777777">
        <w:tc>
          <w:tcPr>
            <w:tcW w:w="15136" w:type="dxa"/>
            <w:gridSpan w:val="2"/>
            <w:shd w:val="clear" w:color="auto" w:fill="B4C6E7" w:themeFill="accent1" w:themeFillTint="66"/>
          </w:tcPr>
          <w:p w:rsidRPr="006B3450" w:rsidR="00AE0A38" w:rsidP="3E405F50" w:rsidRDefault="3E405F50" w14:paraId="449804F7" w14:textId="06DFACDF">
            <w:pPr>
              <w:rPr>
                <w:rFonts w:asciiTheme="minorHAnsi" w:hAnsiTheme="minorHAnsi" w:cstheme="minorHAnsi"/>
                <w:b/>
                <w:bCs/>
              </w:rPr>
            </w:pPr>
            <w:r w:rsidRPr="006B3450">
              <w:rPr>
                <w:rFonts w:asciiTheme="minorHAnsi" w:hAnsiTheme="minorHAnsi" w:cstheme="minorHAnsi"/>
                <w:b/>
                <w:bCs/>
              </w:rPr>
              <w:t>Bloc de compétences 1 – Support et mise à disposition des services informatiques</w:t>
            </w:r>
          </w:p>
        </w:tc>
      </w:tr>
      <w:tr w:rsidRPr="006B3450" w:rsidR="00AE0A38" w:rsidTr="5F1FE2AF" w14:paraId="3C11577E" w14:textId="77777777">
        <w:tc>
          <w:tcPr>
            <w:tcW w:w="7568" w:type="dxa"/>
          </w:tcPr>
          <w:p w:rsidRPr="006B3450" w:rsidR="003205C0" w:rsidP="3E405F50" w:rsidRDefault="3E405F50" w14:paraId="755A2CDD" w14:textId="3882CA33">
            <w:pPr>
              <w:pStyle w:val="Normal1"/>
              <w:rPr>
                <w:rFonts w:asciiTheme="minorHAnsi" w:hAnsiTheme="minorHAnsi" w:cstheme="minorHAnsi"/>
                <w:color w:val="auto"/>
                <w:sz w:val="22"/>
                <w:szCs w:val="22"/>
              </w:rPr>
            </w:pPr>
            <w:r w:rsidRPr="006B3450">
              <w:rPr>
                <w:rFonts w:asciiTheme="minorHAnsi" w:hAnsiTheme="minorHAnsi" w:cstheme="minorHAnsi"/>
                <w:b/>
                <w:bCs/>
                <w:color w:val="auto"/>
                <w:sz w:val="22"/>
                <w:szCs w:val="22"/>
              </w:rPr>
              <w:t xml:space="preserve">Finalité métier : </w:t>
            </w:r>
            <w:r w:rsidRPr="006B3450">
              <w:rPr>
                <w:rFonts w:asciiTheme="minorHAnsi" w:hAnsiTheme="minorHAnsi" w:cstheme="minorHAnsi"/>
                <w:color w:val="auto"/>
                <w:sz w:val="22"/>
                <w:szCs w:val="22"/>
              </w:rPr>
              <w:t xml:space="preserve">Vous exercez des activités de support et de mise à disposition de services informatiques pour répondre aux besoins d’une organisation cliente. </w:t>
            </w:r>
          </w:p>
          <w:p w:rsidRPr="006B3450" w:rsidR="003205C0" w:rsidP="3E405F50" w:rsidRDefault="003205C0" w14:paraId="1F7801D7" w14:textId="77777777">
            <w:pPr>
              <w:pStyle w:val="Normal1"/>
              <w:rPr>
                <w:rFonts w:asciiTheme="minorHAnsi" w:hAnsiTheme="minorHAnsi" w:cstheme="minorHAnsi"/>
                <w:color w:val="auto"/>
                <w:sz w:val="22"/>
                <w:szCs w:val="22"/>
              </w:rPr>
            </w:pPr>
          </w:p>
          <w:p w:rsidRPr="006B3450" w:rsidR="003205C0" w:rsidP="3E405F50" w:rsidRDefault="5F1FE2AF" w14:paraId="59EB49C7" w14:textId="65B0F99D">
            <w:pPr>
              <w:pStyle w:val="Normal1"/>
              <w:rPr>
                <w:rFonts w:asciiTheme="minorHAnsi" w:hAnsiTheme="minorHAnsi" w:cstheme="minorHAnsi"/>
                <w:color w:val="auto"/>
                <w:sz w:val="22"/>
                <w:szCs w:val="22"/>
              </w:rPr>
            </w:pPr>
            <w:r w:rsidRPr="006B3450">
              <w:rPr>
                <w:rFonts w:asciiTheme="minorHAnsi" w:hAnsiTheme="minorHAnsi" w:cstheme="minorHAnsi"/>
                <w:color w:val="auto"/>
                <w:sz w:val="22"/>
                <w:szCs w:val="22"/>
              </w:rPr>
              <w:t>Votre contexte de travail nécessite de mener une veille informationnelle et technologique en prenant en compte les aspects humains, technologiques, organisationnels, économiques et juridiques.</w:t>
            </w:r>
          </w:p>
          <w:p w:rsidRPr="006B3450" w:rsidR="00AE0A38" w:rsidP="3E405F50" w:rsidRDefault="00AE0A38" w14:paraId="7759E8D1" w14:textId="7CEF5FDA">
            <w:pPr>
              <w:rPr>
                <w:rFonts w:asciiTheme="minorHAnsi" w:hAnsiTheme="minorHAnsi" w:cstheme="minorHAnsi"/>
                <w:b/>
                <w:bCs/>
              </w:rPr>
            </w:pPr>
          </w:p>
        </w:tc>
        <w:tc>
          <w:tcPr>
            <w:tcW w:w="7568" w:type="dxa"/>
          </w:tcPr>
          <w:p w:rsidRPr="006B3450" w:rsidR="00CA1CAD" w:rsidP="3E405F50" w:rsidRDefault="5F1FE2AF" w14:paraId="6E32B6A2" w14:textId="0881E541">
            <w:pPr>
              <w:pStyle w:val="Normal1"/>
              <w:rPr>
                <w:rFonts w:asciiTheme="minorHAnsi" w:hAnsiTheme="minorHAnsi" w:cstheme="minorHAnsi"/>
                <w:color w:val="auto"/>
                <w:sz w:val="22"/>
                <w:szCs w:val="22"/>
              </w:rPr>
            </w:pPr>
            <w:r w:rsidRPr="006B3450">
              <w:rPr>
                <w:rFonts w:asciiTheme="minorHAnsi" w:hAnsiTheme="minorHAnsi" w:cstheme="minorHAnsi"/>
                <w:b/>
                <w:bCs/>
                <w:color w:val="auto"/>
                <w:sz w:val="22"/>
                <w:szCs w:val="22"/>
              </w:rPr>
              <w:t>Contexte professionnel</w:t>
            </w:r>
            <w:r w:rsidRPr="006B3450">
              <w:rPr>
                <w:rFonts w:asciiTheme="minorHAnsi" w:hAnsiTheme="minorHAnsi" w:cstheme="minorHAnsi"/>
                <w:color w:val="auto"/>
                <w:sz w:val="22"/>
                <w:szCs w:val="22"/>
              </w:rPr>
              <w:t> : Vous travaillez pour le compte d’une entreprise de services du numérique qui intervient auprès de différentes entreprises clientes pour assurer des missions d’assistance informatique de premier niveau.</w:t>
            </w:r>
          </w:p>
          <w:p w:rsidRPr="006B3450" w:rsidR="00AE0A38" w:rsidP="3E405F50" w:rsidRDefault="00AE0A38" w14:paraId="4F459927" w14:textId="2A9562F5">
            <w:pPr>
              <w:rPr>
                <w:rFonts w:asciiTheme="minorHAnsi" w:hAnsiTheme="minorHAnsi" w:cstheme="minorHAnsi"/>
              </w:rPr>
            </w:pPr>
          </w:p>
        </w:tc>
      </w:tr>
    </w:tbl>
    <w:p w:rsidRPr="006B3450" w:rsidR="00AE0A38" w:rsidP="3E405F50" w:rsidRDefault="00AE0A38" w14:paraId="00564CF3" w14:textId="77777777">
      <w:pPr>
        <w:rPr>
          <w:rFonts w:asciiTheme="minorHAnsi" w:hAnsiTheme="minorHAnsi" w:cstheme="minorHAnsi"/>
        </w:rPr>
      </w:pPr>
    </w:p>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5136"/>
      </w:tblGrid>
      <w:tr w:rsidRPr="006B3450" w:rsidR="005A4159" w:rsidTr="00583B3F" w14:paraId="617A38E3" w14:textId="77777777">
        <w:tc>
          <w:tcPr>
            <w:tcW w:w="15136" w:type="dxa"/>
            <w:shd w:val="clear" w:color="auto" w:fill="D9E2F3" w:themeFill="accent1" w:themeFillTint="33"/>
          </w:tcPr>
          <w:p w:rsidRPr="005A4159" w:rsidR="005A4159" w:rsidP="005A4159" w:rsidRDefault="005A4159" w14:paraId="76381B3F" w14:textId="1A139634">
            <w:pPr>
              <w:tabs>
                <w:tab w:val="right" w:pos="14985"/>
              </w:tabs>
              <w:spacing w:before="120" w:after="120"/>
              <w:ind w:right="1"/>
              <w:rPr>
                <w:rFonts w:asciiTheme="minorHAnsi" w:hAnsiTheme="minorHAnsi" w:cstheme="minorHAnsi"/>
              </w:rPr>
            </w:pPr>
            <w:r w:rsidRPr="006B3450">
              <w:rPr>
                <w:rFonts w:asciiTheme="minorHAnsi" w:hAnsiTheme="minorHAnsi" w:cstheme="minorHAnsi"/>
                <w:b/>
                <w:bCs/>
              </w:rPr>
              <w:t>1.1 Gérer le patrimoine informatique</w:t>
            </w:r>
            <w:r w:rsidRPr="006B3450">
              <w:rPr>
                <w:rFonts w:asciiTheme="minorHAnsi" w:hAnsiTheme="minorHAnsi" w:cstheme="minorHAnsi"/>
                <w:b/>
              </w:rPr>
              <w:tab/>
            </w:r>
            <w:r w:rsidRPr="006B3450">
              <w:rPr>
                <w:rFonts w:asciiTheme="minorHAnsi" w:hAnsiTheme="minorHAnsi" w:cstheme="minorHAnsi"/>
                <w:b/>
                <w:bCs/>
              </w:rPr>
              <w:t>Semestre 1</w:t>
            </w:r>
          </w:p>
        </w:tc>
      </w:tr>
      <w:tr w:rsidRPr="006B3450" w:rsidR="00AE0A38" w:rsidTr="5F1FE2AF" w14:paraId="7C1C231C" w14:textId="77777777">
        <w:tc>
          <w:tcPr>
            <w:tcW w:w="15136" w:type="dxa"/>
          </w:tcPr>
          <w:p w:rsidRPr="006B3450" w:rsidR="00AE0A38" w:rsidP="5F1FE2AF" w:rsidRDefault="5F1FE2AF" w14:paraId="28E53482" w14:textId="5FB7CD8C">
            <w:pPr>
              <w:rPr>
                <w:rFonts w:asciiTheme="minorHAnsi" w:hAnsiTheme="minorHAnsi" w:cstheme="minorHAnsi"/>
              </w:rPr>
            </w:pPr>
            <w:r w:rsidRPr="006B3450">
              <w:rPr>
                <w:rFonts w:asciiTheme="minorHAnsi" w:hAnsiTheme="minorHAnsi" w:cstheme="minorHAnsi"/>
              </w:rPr>
              <w:t>Cette compétence vous amène à prendre connaissance de tout ou partie des équipements qui constituent le patrimoine informatique d’une organisation (matériels, logiciels, applications, contrats, licences, brevets, etc.). Il ne s’agit pas seulement de connaître les équipements informatiques de l'organisation mais aussi d’en interpréter le rôle vis à vis des utilisateurs et des clients. Vous aurez ainsi à faire le lien entre, d’une part, une demande d’assistance ou de mise à disposition d’un service, et, d’autre part, les équipements, matériels et logiciels concernés mais aussi les utilisateurs et clients potentiellement impactés.</w:t>
            </w:r>
          </w:p>
        </w:tc>
      </w:tr>
    </w:tbl>
    <w:p w:rsidRPr="006B3450" w:rsidR="00222B3D" w:rsidP="3E405F50" w:rsidRDefault="00222B3D" w14:paraId="0910471A" w14:textId="77777777">
      <w:pPr>
        <w:rPr>
          <w:rFonts w:asciiTheme="minorHAnsi" w:hAnsiTheme="minorHAnsi" w:cstheme="minorHAnsi"/>
        </w:rPr>
      </w:pPr>
    </w:p>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350"/>
        <w:gridCol w:w="3181"/>
        <w:gridCol w:w="851"/>
        <w:gridCol w:w="2691"/>
        <w:gridCol w:w="1987"/>
        <w:gridCol w:w="1403"/>
        <w:gridCol w:w="3673"/>
      </w:tblGrid>
      <w:tr w:rsidRPr="006B3450" w:rsidR="00AE0A38" w:rsidTr="12CE5F30" w14:paraId="5DFDB564" w14:textId="77777777">
        <w:tc>
          <w:tcPr>
            <w:tcW w:w="1350" w:type="dxa"/>
            <w:shd w:val="clear" w:color="auto" w:fill="D5DCE4" w:themeFill="text2" w:themeFillTint="33"/>
          </w:tcPr>
          <w:p w:rsidRPr="006B3450" w:rsidR="00AE0A38" w:rsidP="3E405F50" w:rsidRDefault="5F1FE2AF" w14:paraId="5E7BD8BD" w14:textId="5A596F6E">
            <w:pPr>
              <w:rPr>
                <w:rFonts w:asciiTheme="minorHAnsi" w:hAnsiTheme="minorHAnsi" w:cstheme="minorHAnsi"/>
                <w:b/>
              </w:rPr>
            </w:pPr>
            <w:r w:rsidRPr="006B3450">
              <w:rPr>
                <w:rFonts w:asciiTheme="minorHAnsi" w:hAnsiTheme="minorHAnsi" w:cstheme="minorHAnsi"/>
                <w:b/>
                <w:bCs/>
              </w:rPr>
              <w:t>Séquence 1.1 A1</w:t>
            </w:r>
          </w:p>
        </w:tc>
        <w:tc>
          <w:tcPr>
            <w:tcW w:w="13786" w:type="dxa"/>
            <w:gridSpan w:val="6"/>
            <w:shd w:val="clear" w:color="auto" w:fill="D5DCE4" w:themeFill="text2" w:themeFillTint="33"/>
          </w:tcPr>
          <w:p w:rsidRPr="006B3450" w:rsidR="00B77E66" w:rsidP="12CE5F30" w:rsidRDefault="12CE5F30" w14:paraId="5036B655" w14:textId="1FDE9F2A">
            <w:pPr>
              <w:spacing w:after="0"/>
              <w:rPr>
                <w:rFonts w:asciiTheme="minorHAnsi" w:hAnsiTheme="minorHAnsi" w:cstheme="minorHAnsi"/>
                <w:b/>
                <w:bCs/>
              </w:rPr>
            </w:pPr>
            <w:r w:rsidRPr="006B3450">
              <w:rPr>
                <w:rFonts w:asciiTheme="minorHAnsi" w:hAnsiTheme="minorHAnsi" w:cstheme="minorHAnsi"/>
                <w:b/>
                <w:bCs/>
              </w:rPr>
              <w:t>Explorer le patrimoine informatique d’une petite organisation</w:t>
            </w:r>
          </w:p>
        </w:tc>
      </w:tr>
      <w:tr w:rsidRPr="006B3450" w:rsidR="002945A3" w:rsidTr="12CE5F30" w14:paraId="12A85506" w14:textId="77777777">
        <w:tc>
          <w:tcPr>
            <w:tcW w:w="1350" w:type="dxa"/>
            <w:vMerge w:val="restart"/>
          </w:tcPr>
          <w:p w:rsidRPr="006B3450" w:rsidR="002945A3" w:rsidP="6CA64D0C" w:rsidRDefault="002945A3" w14:paraId="619154BE" w14:textId="223AC53B">
            <w:pPr>
              <w:jc w:val="center"/>
              <w:rPr>
                <w:rFonts w:asciiTheme="minorHAnsi" w:hAnsiTheme="minorHAnsi" w:cstheme="minorHAnsi"/>
              </w:rPr>
            </w:pPr>
          </w:p>
          <w:p w:rsidRPr="006B3450" w:rsidR="002945A3" w:rsidP="6CA64D0C" w:rsidRDefault="00770841" w14:paraId="6924A759" w14:textId="7214968C">
            <w:pPr>
              <w:spacing w:after="0"/>
              <w:jc w:val="center"/>
              <w:rPr>
                <w:rFonts w:asciiTheme="minorHAnsi" w:hAnsiTheme="minorHAnsi" w:cstheme="minorHAnsi"/>
                <w:color w:val="000000" w:themeColor="text1"/>
              </w:rPr>
            </w:pPr>
            <w:r>
              <w:rPr>
                <w:rFonts w:asciiTheme="minorHAnsi" w:hAnsiTheme="minorHAnsi" w:cstheme="minorHAnsi"/>
              </w:rPr>
              <w:t>5</w:t>
            </w:r>
            <w:r w:rsidRPr="006B3450" w:rsidR="6CA64D0C">
              <w:rPr>
                <w:rFonts w:asciiTheme="minorHAnsi" w:hAnsiTheme="minorHAnsi" w:cstheme="minorHAnsi"/>
              </w:rPr>
              <w:t xml:space="preserve">.5h </w:t>
            </w:r>
          </w:p>
        </w:tc>
        <w:tc>
          <w:tcPr>
            <w:tcW w:w="13786" w:type="dxa"/>
            <w:gridSpan w:val="6"/>
          </w:tcPr>
          <w:p w:rsidRPr="006B3450" w:rsidR="002945A3" w:rsidP="12CE5F30" w:rsidRDefault="12CE5F30" w14:paraId="05BE833C" w14:textId="77777777">
            <w:pPr>
              <w:rPr>
                <w:rFonts w:asciiTheme="minorHAnsi" w:hAnsiTheme="minorHAnsi" w:cstheme="minorHAnsi"/>
              </w:rPr>
            </w:pPr>
            <w:r w:rsidRPr="006B3450">
              <w:rPr>
                <w:rFonts w:asciiTheme="minorHAnsi" w:hAnsiTheme="minorHAnsi" w:cstheme="minorHAnsi"/>
              </w:rPr>
              <w:t>Vous intervenez en soutien au gestionnaire du parc d’une petite organisation. Votre mission consiste à explorer le patrimoine informatique de votre client avant d’entrer dans la fonction support en prenant connaissance des équipements installés : postes de travail et leurs systèmes d’exploitation, logiciels installés, équipements d’interconnexion (commutateurs, bornes wifi, routeurs, solution d’accès à internet, objets connectés), serveurs et services installés localement ou accessibles à distance. Il s’agit de recenser les ressources informatiques de l’entreprise cliente, les niveaux d'habilitation des collaborateurs ainsi que les référentiels, normes et standards adoptés par l'entreprise.</w:t>
            </w:r>
          </w:p>
          <w:p w:rsidRPr="006B3450" w:rsidR="002945A3" w:rsidP="12CE5F30" w:rsidRDefault="00BC6416" w14:paraId="428A2935" w14:textId="77777777">
            <w:pPr>
              <w:rPr>
                <w:rFonts w:asciiTheme="minorHAnsi" w:hAnsiTheme="minorHAnsi" w:cstheme="minorHAnsi"/>
              </w:rPr>
            </w:pPr>
            <w:r w:rsidRPr="006B3450">
              <w:rPr>
                <w:rFonts w:asciiTheme="minorHAnsi" w:hAnsiTheme="minorHAnsi" w:cstheme="minorHAnsi"/>
              </w:rPr>
              <w:t xml:space="preserve">Une machine virtuelle </w:t>
            </w:r>
            <w:r w:rsidRPr="006B3450" w:rsidR="00974296">
              <w:rPr>
                <w:rFonts w:asciiTheme="minorHAnsi" w:hAnsiTheme="minorHAnsi" w:cstheme="minorHAnsi"/>
              </w:rPr>
              <w:t xml:space="preserve">est mise à votre disposition, elle </w:t>
            </w:r>
            <w:r w:rsidRPr="006B3450" w:rsidR="00357DE4">
              <w:rPr>
                <w:rFonts w:asciiTheme="minorHAnsi" w:hAnsiTheme="minorHAnsi" w:cstheme="minorHAnsi"/>
              </w:rPr>
              <w:t xml:space="preserve">contient </w:t>
            </w:r>
            <w:r w:rsidRPr="006B3450">
              <w:rPr>
                <w:rFonts w:asciiTheme="minorHAnsi" w:hAnsiTheme="minorHAnsi" w:cstheme="minorHAnsi"/>
              </w:rPr>
              <w:t>un logiciel de gestion de parc et d’inventaire (type GLPI +Fusion ou OCS).</w:t>
            </w:r>
          </w:p>
          <w:p w:rsidRPr="006B3450" w:rsidR="00357DE4" w:rsidP="12CE5F30" w:rsidRDefault="00357DE4" w14:paraId="3E35025C" w14:textId="02E266B0">
            <w:pPr>
              <w:rPr>
                <w:rFonts w:eastAsia="Arial" w:asciiTheme="minorHAnsi" w:hAnsiTheme="minorHAnsi" w:cstheme="minorHAnsi"/>
              </w:rPr>
            </w:pPr>
          </w:p>
        </w:tc>
      </w:tr>
      <w:tr w:rsidRPr="006B3450" w:rsidR="002945A3" w:rsidTr="12CE5F30" w14:paraId="3EEF02CC" w14:textId="77777777">
        <w:tc>
          <w:tcPr>
            <w:tcW w:w="1350" w:type="dxa"/>
            <w:vMerge/>
          </w:tcPr>
          <w:p w:rsidRPr="006B3450" w:rsidR="002945A3" w:rsidP="002945A3" w:rsidRDefault="002945A3" w14:paraId="5ED2733C" w14:textId="77777777">
            <w:pPr>
              <w:jc w:val="right"/>
              <w:rPr>
                <w:rFonts w:asciiTheme="minorHAnsi" w:hAnsiTheme="minorHAnsi" w:cstheme="minorHAnsi"/>
                <w:b/>
              </w:rPr>
            </w:pPr>
          </w:p>
        </w:tc>
        <w:tc>
          <w:tcPr>
            <w:tcW w:w="3181" w:type="dxa"/>
            <w:shd w:val="clear" w:color="auto" w:fill="D5DCE4" w:themeFill="text2" w:themeFillTint="33"/>
          </w:tcPr>
          <w:p w:rsidRPr="006B3450" w:rsidR="002945A3" w:rsidP="3E405F50" w:rsidRDefault="3E405F50" w14:paraId="4A9BBD82" w14:textId="77777777">
            <w:pPr>
              <w:spacing w:after="0"/>
              <w:rPr>
                <w:rFonts w:asciiTheme="minorHAnsi" w:hAnsiTheme="minorHAnsi" w:cstheme="minorHAnsi"/>
                <w:b/>
                <w:bCs/>
              </w:rPr>
            </w:pPr>
            <w:r w:rsidRPr="006B3450">
              <w:rPr>
                <w:rFonts w:asciiTheme="minorHAnsi" w:hAnsiTheme="minorHAnsi" w:cstheme="minorHAnsi"/>
                <w:b/>
                <w:bCs/>
              </w:rPr>
              <w:t>Compétences travaillées</w:t>
            </w:r>
          </w:p>
        </w:tc>
        <w:tc>
          <w:tcPr>
            <w:tcW w:w="3542" w:type="dxa"/>
            <w:gridSpan w:val="2"/>
            <w:shd w:val="clear" w:color="auto" w:fill="D5DCE4" w:themeFill="text2" w:themeFillTint="33"/>
          </w:tcPr>
          <w:p w:rsidRPr="006B3450" w:rsidR="002945A3" w:rsidP="3E405F50" w:rsidRDefault="3E405F50" w14:paraId="53C1EF9B" w14:textId="77777777">
            <w:pPr>
              <w:spacing w:after="0"/>
              <w:rPr>
                <w:rFonts w:asciiTheme="minorHAnsi" w:hAnsiTheme="minorHAnsi" w:cstheme="minorHAnsi"/>
                <w:b/>
                <w:bCs/>
              </w:rPr>
            </w:pPr>
            <w:r w:rsidRPr="006B3450">
              <w:rPr>
                <w:rFonts w:asciiTheme="minorHAnsi" w:hAnsiTheme="minorHAnsi" w:cstheme="minorHAnsi"/>
                <w:b/>
                <w:bCs/>
              </w:rPr>
              <w:t>Savoirs associés</w:t>
            </w:r>
          </w:p>
        </w:tc>
        <w:tc>
          <w:tcPr>
            <w:tcW w:w="3390" w:type="dxa"/>
            <w:gridSpan w:val="2"/>
            <w:shd w:val="clear" w:color="auto" w:fill="D5DCE4" w:themeFill="text2" w:themeFillTint="33"/>
          </w:tcPr>
          <w:p w:rsidRPr="006B3450" w:rsidR="002945A3" w:rsidP="3E405F50" w:rsidRDefault="3E405F50" w14:paraId="5211DCCF" w14:textId="77777777">
            <w:pPr>
              <w:spacing w:after="0"/>
              <w:rPr>
                <w:rFonts w:asciiTheme="minorHAnsi" w:hAnsiTheme="minorHAnsi" w:cstheme="minorHAnsi"/>
                <w:b/>
                <w:bCs/>
              </w:rPr>
            </w:pPr>
            <w:r w:rsidRPr="006B3450">
              <w:rPr>
                <w:rFonts w:asciiTheme="minorHAnsi" w:hAnsiTheme="minorHAnsi" w:cstheme="minorHAnsi"/>
                <w:b/>
                <w:bCs/>
              </w:rPr>
              <w:t>Indicateurs de performance</w:t>
            </w:r>
          </w:p>
        </w:tc>
        <w:tc>
          <w:tcPr>
            <w:tcW w:w="3673" w:type="dxa"/>
            <w:shd w:val="clear" w:color="auto" w:fill="D5DCE4" w:themeFill="text2" w:themeFillTint="33"/>
          </w:tcPr>
          <w:p w:rsidRPr="006B3450" w:rsidR="002945A3" w:rsidP="3E405F50" w:rsidRDefault="12CE5F30" w14:paraId="1250C054" w14:textId="33626CEE">
            <w:pPr>
              <w:rPr>
                <w:rFonts w:asciiTheme="minorHAnsi" w:hAnsiTheme="minorHAnsi" w:cstheme="minorHAnsi"/>
                <w:b/>
                <w:bCs/>
              </w:rPr>
            </w:pPr>
            <w:r w:rsidRPr="006B3450">
              <w:rPr>
                <w:rFonts w:asciiTheme="minorHAnsi" w:hAnsiTheme="minorHAnsi" w:cstheme="minorHAnsi"/>
                <w:b/>
                <w:bCs/>
              </w:rPr>
              <w:t xml:space="preserve">Prérequis / Transversalités </w:t>
            </w:r>
            <w:r w:rsidRPr="006B3450" w:rsidR="3E405F50">
              <w:rPr>
                <w:rFonts w:asciiTheme="minorHAnsi" w:hAnsiTheme="minorHAnsi" w:cstheme="minorHAnsi"/>
              </w:rPr>
              <w:br/>
            </w:r>
          </w:p>
        </w:tc>
      </w:tr>
      <w:tr w:rsidRPr="006B3450" w:rsidR="002945A3" w:rsidTr="12CE5F30" w14:paraId="3428681C" w14:textId="77777777">
        <w:tc>
          <w:tcPr>
            <w:tcW w:w="1350" w:type="dxa"/>
            <w:vMerge/>
          </w:tcPr>
          <w:p w:rsidRPr="006B3450" w:rsidR="002945A3" w:rsidP="002945A3" w:rsidRDefault="002945A3" w14:paraId="724B335C" w14:textId="77777777">
            <w:pPr>
              <w:jc w:val="right"/>
              <w:rPr>
                <w:rFonts w:asciiTheme="minorHAnsi" w:hAnsiTheme="minorHAnsi" w:cstheme="minorHAnsi"/>
                <w:b/>
              </w:rPr>
            </w:pPr>
          </w:p>
        </w:tc>
        <w:tc>
          <w:tcPr>
            <w:tcW w:w="3181" w:type="dxa"/>
            <w:shd w:val="clear" w:color="auto" w:fill="FFFFFF" w:themeFill="background1"/>
          </w:tcPr>
          <w:p w:rsidRPr="006B3450" w:rsidR="002945A3" w:rsidP="00575FD2" w:rsidRDefault="6EF6559A" w14:paraId="49FE35CD" w14:textId="03C77AD7">
            <w:pPr>
              <w:numPr>
                <w:ilvl w:val="0"/>
                <w:numId w:val="13"/>
              </w:numPr>
              <w:pBdr>
                <w:top w:val="nil"/>
                <w:left w:val="nil"/>
                <w:bottom w:val="nil"/>
                <w:right w:val="nil"/>
                <w:between w:val="nil"/>
              </w:pBdr>
              <w:spacing w:after="0"/>
              <w:ind w:left="246" w:hanging="283"/>
              <w:rPr>
                <w:rFonts w:asciiTheme="minorHAnsi" w:hAnsiTheme="minorHAnsi" w:cstheme="minorHAnsi"/>
                <w:color w:val="000000"/>
              </w:rPr>
            </w:pPr>
            <w:r w:rsidRPr="006B3450">
              <w:rPr>
                <w:rFonts w:asciiTheme="minorHAnsi" w:hAnsiTheme="minorHAnsi" w:cstheme="minorHAnsi"/>
              </w:rPr>
              <w:t>Recenser et identifier les ressources numériques</w:t>
            </w:r>
          </w:p>
        </w:tc>
        <w:tc>
          <w:tcPr>
            <w:tcW w:w="3542" w:type="dxa"/>
            <w:gridSpan w:val="2"/>
            <w:shd w:val="clear" w:color="auto" w:fill="FFFFFF" w:themeFill="background1"/>
          </w:tcPr>
          <w:p w:rsidRPr="006B3450" w:rsidR="002945A3" w:rsidP="3E405F50" w:rsidRDefault="3E405F50" w14:paraId="599B508B"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technologiques</w:t>
            </w:r>
          </w:p>
          <w:p w:rsidRPr="006B3450" w:rsidR="002945A3" w:rsidP="002945A3" w:rsidRDefault="3E405F50" w14:paraId="366DD0EB"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Patrimoine informatique : définition, outils de gestion</w:t>
            </w:r>
          </w:p>
          <w:p w:rsidRPr="006B3450" w:rsidR="002945A3" w:rsidP="002945A3" w:rsidRDefault="3E405F50" w14:paraId="2DF49AD8"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Système informatique</w:t>
            </w:r>
          </w:p>
          <w:p w:rsidRPr="006B3450" w:rsidR="002945A3" w:rsidP="3E405F50" w:rsidRDefault="3E405F50" w14:paraId="2911F06C"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économiques, juridiques et managériaux</w:t>
            </w:r>
          </w:p>
          <w:p w:rsidRPr="006B3450" w:rsidR="002945A3" w:rsidP="002945A3" w:rsidRDefault="3E405F50" w14:paraId="3041236C"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Typologie des acteurs de l’industrie informatique</w:t>
            </w:r>
          </w:p>
          <w:p w:rsidRPr="006B3450" w:rsidR="002945A3" w:rsidP="002945A3" w:rsidRDefault="3E405F50" w14:paraId="56DCD964"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Typologie des licences logicielles, modalités de tarification</w:t>
            </w:r>
          </w:p>
          <w:p w:rsidRPr="006B3450" w:rsidR="002945A3" w:rsidP="00E1524D" w:rsidRDefault="3E405F50" w14:paraId="13AC738F" w14:textId="22C67DD1">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Gestion des actifs informatiques : méthodes, enjeux techniques, financiers, organisationnels et juridiques pour l’organisation</w:t>
            </w:r>
          </w:p>
        </w:tc>
        <w:tc>
          <w:tcPr>
            <w:tcW w:w="3390" w:type="dxa"/>
            <w:gridSpan w:val="2"/>
            <w:shd w:val="clear" w:color="auto" w:fill="FFFFFF" w:themeFill="background1"/>
          </w:tcPr>
          <w:p w:rsidRPr="006B3450" w:rsidR="002945A3" w:rsidP="002945A3" w:rsidRDefault="6EF6559A" w14:paraId="1FAFE602" w14:textId="77777777">
            <w:pPr>
              <w:numPr>
                <w:ilvl w:val="0"/>
                <w:numId w:val="13"/>
              </w:numPr>
              <w:pBdr>
                <w:top w:val="nil"/>
                <w:left w:val="nil"/>
                <w:bottom w:val="nil"/>
                <w:right w:val="nil"/>
                <w:between w:val="nil"/>
              </w:pBdr>
              <w:spacing w:after="0"/>
              <w:ind w:left="246" w:hanging="283"/>
              <w:rPr>
                <w:rFonts w:asciiTheme="minorHAnsi" w:hAnsiTheme="minorHAnsi" w:cstheme="minorHAnsi"/>
                <w:color w:val="000000"/>
              </w:rPr>
            </w:pPr>
            <w:r w:rsidRPr="006B3450">
              <w:rPr>
                <w:rFonts w:asciiTheme="minorHAnsi" w:hAnsiTheme="minorHAnsi" w:cstheme="minorHAnsi"/>
              </w:rPr>
              <w:t>Le recensement du patrimoine informatique est exhaustif et réalisé au moyen d’un outil de gestion des actifs informatiques.</w:t>
            </w:r>
          </w:p>
          <w:p w:rsidRPr="006B3450" w:rsidR="002945A3" w:rsidP="3E405F50" w:rsidRDefault="002945A3" w14:paraId="59D9F815" w14:textId="2A7E218C">
            <w:pPr>
              <w:ind w:left="-37" w:hanging="283"/>
              <w:rPr>
                <w:rFonts w:asciiTheme="minorHAnsi" w:hAnsiTheme="minorHAnsi" w:cstheme="minorHAnsi"/>
              </w:rPr>
            </w:pPr>
          </w:p>
        </w:tc>
        <w:tc>
          <w:tcPr>
            <w:tcW w:w="3673" w:type="dxa"/>
            <w:shd w:val="clear" w:color="auto" w:fill="FFFFFF" w:themeFill="background1"/>
          </w:tcPr>
          <w:p w:rsidRPr="006B3450" w:rsidR="002945A3" w:rsidP="3E405F50" w:rsidRDefault="3E405F50" w14:paraId="58489972" w14:textId="77777777">
            <w:pPr>
              <w:rPr>
                <w:rFonts w:asciiTheme="minorHAnsi" w:hAnsiTheme="minorHAnsi" w:cstheme="minorHAnsi"/>
              </w:rPr>
            </w:pPr>
            <w:r w:rsidRPr="006B3450">
              <w:rPr>
                <w:rFonts w:asciiTheme="minorHAnsi" w:hAnsiTheme="minorHAnsi" w:cstheme="minorHAnsi"/>
              </w:rPr>
              <w:t>Aucun prérequis</w:t>
            </w:r>
          </w:p>
          <w:p w:rsidRPr="006B3450" w:rsidR="007B0949" w:rsidP="00347B23" w:rsidRDefault="007B0949" w14:paraId="5453F69B" w14:textId="1F3853B0">
            <w:pPr>
              <w:pStyle w:val="Paragraphedeliste"/>
              <w:ind w:left="283"/>
              <w:rPr>
                <w:rFonts w:asciiTheme="minorHAnsi" w:hAnsiTheme="minorHAnsi" w:cstheme="minorHAnsi"/>
              </w:rPr>
            </w:pPr>
          </w:p>
        </w:tc>
      </w:tr>
      <w:tr w:rsidRPr="006B3450" w:rsidR="002945A3" w:rsidTr="12CE5F30" w14:paraId="30EE84B9" w14:textId="77777777">
        <w:trPr>
          <w:trHeight w:val="355"/>
        </w:trPr>
        <w:tc>
          <w:tcPr>
            <w:tcW w:w="1350" w:type="dxa"/>
            <w:shd w:val="clear" w:color="auto" w:fill="F2F2F2" w:themeFill="background1" w:themeFillShade="F2"/>
          </w:tcPr>
          <w:p w:rsidRPr="006B3450" w:rsidR="002945A3" w:rsidP="3E405F50" w:rsidRDefault="3E405F50" w14:paraId="0D2EBECF" w14:textId="09C35DA9">
            <w:pPr>
              <w:jc w:val="right"/>
              <w:rPr>
                <w:rFonts w:asciiTheme="minorHAnsi" w:hAnsiTheme="minorHAnsi" w:cstheme="minorHAnsi"/>
                <w:b/>
                <w:bCs/>
              </w:rPr>
            </w:pPr>
            <w:r w:rsidRPr="006B3450">
              <w:rPr>
                <w:rFonts w:asciiTheme="minorHAnsi" w:hAnsiTheme="minorHAnsi" w:cstheme="minorHAnsi"/>
                <w:b/>
                <w:bCs/>
              </w:rPr>
              <w:t>Séance 1</w:t>
            </w:r>
          </w:p>
        </w:tc>
        <w:tc>
          <w:tcPr>
            <w:tcW w:w="4032" w:type="dxa"/>
            <w:gridSpan w:val="2"/>
            <w:shd w:val="clear" w:color="auto" w:fill="F2F2F2" w:themeFill="background1" w:themeFillShade="F2"/>
          </w:tcPr>
          <w:p w:rsidRPr="006B3450" w:rsidR="002945A3" w:rsidP="3E405F50" w:rsidRDefault="3E405F50" w14:paraId="555ACD5C" w14:textId="6EA1618D">
            <w:pPr>
              <w:spacing w:after="0"/>
              <w:jc w:val="center"/>
              <w:rPr>
                <w:rFonts w:asciiTheme="minorHAnsi" w:hAnsiTheme="minorHAnsi" w:cstheme="minorHAnsi"/>
                <w:b/>
                <w:bCs/>
              </w:rPr>
            </w:pPr>
            <w:r w:rsidRPr="006B3450">
              <w:rPr>
                <w:rFonts w:asciiTheme="minorHAnsi" w:hAnsiTheme="minorHAnsi" w:cstheme="minorHAnsi"/>
                <w:b/>
                <w:bCs/>
              </w:rPr>
              <w:t>Tâche</w:t>
            </w:r>
            <w:r w:rsidRPr="006B3450" w:rsidR="00731BA0">
              <w:rPr>
                <w:rFonts w:asciiTheme="minorHAnsi" w:hAnsiTheme="minorHAnsi" w:cstheme="minorHAnsi"/>
                <w:b/>
                <w:bCs/>
              </w:rPr>
              <w:t>s</w:t>
            </w:r>
            <w:r w:rsidRPr="006B3450">
              <w:rPr>
                <w:rFonts w:asciiTheme="minorHAnsi" w:hAnsiTheme="minorHAnsi" w:cstheme="minorHAnsi"/>
                <w:b/>
                <w:bCs/>
              </w:rPr>
              <w:t xml:space="preserve"> à réaliser</w:t>
            </w:r>
          </w:p>
        </w:tc>
        <w:tc>
          <w:tcPr>
            <w:tcW w:w="4678" w:type="dxa"/>
            <w:gridSpan w:val="2"/>
            <w:shd w:val="clear" w:color="auto" w:fill="F2F2F2" w:themeFill="background1" w:themeFillShade="F2"/>
          </w:tcPr>
          <w:p w:rsidRPr="006B3450" w:rsidR="002945A3" w:rsidP="3E405F50" w:rsidRDefault="3E405F50" w14:paraId="17852B2D"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shd w:val="clear" w:color="auto" w:fill="F2F2F2" w:themeFill="background1" w:themeFillShade="F2"/>
          </w:tcPr>
          <w:p w:rsidRPr="006B3450" w:rsidR="002945A3" w:rsidP="3E405F50" w:rsidRDefault="3E405F50" w14:paraId="6AD60E46" w14:textId="77777777">
            <w:pPr>
              <w:jc w:val="center"/>
              <w:rPr>
                <w:rFonts w:asciiTheme="minorHAnsi" w:hAnsiTheme="minorHAnsi" w:cstheme="minorHAnsi"/>
                <w:b/>
                <w:bCs/>
                <w:u w:val="single"/>
              </w:rPr>
            </w:pPr>
            <w:r w:rsidRPr="006B3450">
              <w:rPr>
                <w:rFonts w:asciiTheme="minorHAnsi" w:hAnsiTheme="minorHAnsi" w:cstheme="minorHAnsi"/>
                <w:b/>
                <w:bCs/>
              </w:rPr>
              <w:t>Résultats attendus</w:t>
            </w:r>
          </w:p>
        </w:tc>
      </w:tr>
      <w:tr w:rsidRPr="006B3450" w:rsidR="00EA0ED6" w:rsidTr="12CE5F30" w14:paraId="681B6B8A"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EA0ED6" w:rsidP="3E405F50" w:rsidRDefault="00770841" w14:paraId="5D528A1F" w14:textId="6D981025">
            <w:pPr>
              <w:jc w:val="center"/>
              <w:rPr>
                <w:rFonts w:asciiTheme="minorHAnsi" w:hAnsiTheme="minorHAnsi" w:cstheme="minorHAnsi"/>
              </w:rPr>
            </w:pPr>
            <w:r>
              <w:rPr>
                <w:rFonts w:asciiTheme="minorHAnsi" w:hAnsiTheme="minorHAnsi" w:cstheme="minorHAnsi"/>
              </w:rPr>
              <w:t>2</w:t>
            </w:r>
            <w:r w:rsidRPr="006B3450" w:rsidR="3E405F50">
              <w:rPr>
                <w:rFonts w:asciiTheme="minorHAnsi" w:hAnsiTheme="minorHAnsi" w:cstheme="minorHAnsi"/>
              </w:rPr>
              <w:t>h</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B36F60" w:rsidP="00A50452" w:rsidRDefault="00B36F60" w14:paraId="3C04071D" w14:textId="033FBF25">
            <w:pPr>
              <w:rPr>
                <w:rFonts w:eastAsia="Arial" w:asciiTheme="minorHAnsi" w:hAnsiTheme="minorHAnsi" w:cstheme="minorHAnsi"/>
              </w:rPr>
            </w:pPr>
            <w:r w:rsidRPr="006B3450">
              <w:rPr>
                <w:rFonts w:eastAsia="Arial" w:asciiTheme="minorHAnsi" w:hAnsiTheme="minorHAnsi" w:cstheme="minorHAnsi"/>
              </w:rPr>
              <w:t xml:space="preserve">Le gestionnaire du parc </w:t>
            </w:r>
            <w:r w:rsidRPr="006B3450" w:rsidR="00A50452">
              <w:rPr>
                <w:rFonts w:eastAsia="Arial" w:asciiTheme="minorHAnsi" w:hAnsiTheme="minorHAnsi" w:cstheme="minorHAnsi"/>
              </w:rPr>
              <w:t>vous demande d’</w:t>
            </w:r>
            <w:r w:rsidRPr="006B3450" w:rsidR="00BF7FC6">
              <w:rPr>
                <w:rFonts w:eastAsia="Arial" w:asciiTheme="minorHAnsi" w:hAnsiTheme="minorHAnsi" w:cstheme="minorHAnsi"/>
              </w:rPr>
              <w:t>explorer le patrimoine informatique de votre client avant d’entrer dans la fonction support en prenant connaissance des équipements installés </w:t>
            </w:r>
          </w:p>
          <w:p w:rsidRPr="001A33B2" w:rsidR="001A33B2" w:rsidP="001A33B2" w:rsidRDefault="001A33B2" w14:paraId="133BAE51" w14:textId="00F8EF66">
            <w:pPr>
              <w:pStyle w:val="Paragraphedeliste"/>
              <w:numPr>
                <w:ilvl w:val="0"/>
                <w:numId w:val="40"/>
              </w:numPr>
              <w:spacing w:after="0"/>
              <w:ind w:left="388"/>
              <w:rPr>
                <w:rFonts w:asciiTheme="minorHAnsi" w:hAnsiTheme="minorHAnsi" w:cstheme="minorHAnsi"/>
              </w:rPr>
            </w:pPr>
            <w:r>
              <w:rPr>
                <w:rFonts w:asciiTheme="minorHAnsi" w:hAnsiTheme="minorHAnsi" w:cstheme="minorHAnsi"/>
              </w:rPr>
              <w:t xml:space="preserve">Prendre connaissance des </w:t>
            </w:r>
            <w:r w:rsidRPr="006B3450">
              <w:rPr>
                <w:rFonts w:asciiTheme="minorHAnsi" w:hAnsiTheme="minorHAnsi" w:cstheme="minorHAnsi"/>
              </w:rPr>
              <w:t>enjeux techniques, financiers, organisationnels et juridiques pour l’organisation</w:t>
            </w:r>
            <w:r>
              <w:rPr>
                <w:rFonts w:asciiTheme="minorHAnsi" w:hAnsiTheme="minorHAnsi" w:cstheme="minorHAnsi"/>
              </w:rPr>
              <w:t xml:space="preserve"> </w:t>
            </w:r>
            <w:r w:rsidR="001253E3">
              <w:rPr>
                <w:rFonts w:asciiTheme="minorHAnsi" w:hAnsiTheme="minorHAnsi" w:cstheme="minorHAnsi"/>
              </w:rPr>
              <w:t>de gérer ses actifs informatiques</w:t>
            </w:r>
          </w:p>
          <w:p w:rsidRPr="009D7E1F" w:rsidR="001253E3" w:rsidP="009D7E1F" w:rsidRDefault="3E405F50" w14:paraId="76A1B039" w14:textId="77777777">
            <w:pPr>
              <w:pStyle w:val="Paragraphedeliste"/>
              <w:numPr>
                <w:ilvl w:val="0"/>
                <w:numId w:val="40"/>
              </w:numPr>
              <w:spacing w:after="0"/>
              <w:ind w:left="388"/>
              <w:rPr>
                <w:rFonts w:asciiTheme="minorHAnsi" w:hAnsiTheme="minorHAnsi" w:cstheme="minorHAnsi"/>
              </w:rPr>
            </w:pPr>
            <w:r w:rsidRPr="006B3450">
              <w:rPr>
                <w:rFonts w:eastAsia="Arial" w:asciiTheme="minorHAnsi" w:hAnsiTheme="minorHAnsi" w:cstheme="minorHAnsi"/>
              </w:rPr>
              <w:lastRenderedPageBreak/>
              <w:t>Recenser les équipements matériels en les classant dans les catégories proposées.</w:t>
            </w:r>
          </w:p>
          <w:p w:rsidRPr="009D7E1F" w:rsidR="009D7E1F" w:rsidP="009D7E1F" w:rsidRDefault="009D7E1F" w14:paraId="4289C285" w14:textId="013558F0">
            <w:pPr>
              <w:pStyle w:val="Paragraphedeliste"/>
              <w:spacing w:after="0"/>
              <w:ind w:left="388"/>
              <w:rPr>
                <w:rFonts w:asciiTheme="minorHAnsi" w:hAnsiTheme="minorHAnsi" w:cstheme="minorHAnsi"/>
              </w:rPr>
            </w:pP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EA0ED6" w:rsidP="00F119B4" w:rsidRDefault="04301ADC" w14:paraId="618CE1E5" w14:textId="77DA9F9D">
            <w:pPr>
              <w:pStyle w:val="Paragraphedeliste"/>
              <w:numPr>
                <w:ilvl w:val="0"/>
                <w:numId w:val="34"/>
              </w:numPr>
              <w:ind w:left="360"/>
              <w:rPr>
                <w:rFonts w:asciiTheme="minorHAnsi" w:hAnsiTheme="minorHAnsi" w:eastAsiaTheme="minorEastAsia" w:cstheme="minorHAnsi"/>
              </w:rPr>
            </w:pPr>
            <w:r w:rsidRPr="006B3450">
              <w:rPr>
                <w:rFonts w:asciiTheme="minorHAnsi" w:hAnsiTheme="minorHAnsi" w:cstheme="minorHAnsi"/>
              </w:rPr>
              <w:lastRenderedPageBreak/>
              <w:t xml:space="preserve">Une présentation de l’entreprise cliente et de ses actifs informatiques. </w:t>
            </w:r>
          </w:p>
          <w:p w:rsidR="00347B23" w:rsidP="00BC6416" w:rsidRDefault="04301ADC" w14:paraId="5F6E5D2A" w14:textId="77777777">
            <w:pPr>
              <w:pStyle w:val="Paragraphedeliste"/>
              <w:numPr>
                <w:ilvl w:val="0"/>
                <w:numId w:val="34"/>
              </w:numPr>
              <w:ind w:left="360"/>
              <w:rPr>
                <w:rFonts w:asciiTheme="minorHAnsi" w:hAnsiTheme="minorHAnsi" w:cstheme="minorHAnsi"/>
              </w:rPr>
            </w:pPr>
            <w:r w:rsidRPr="006B3450">
              <w:rPr>
                <w:rFonts w:asciiTheme="minorHAnsi" w:hAnsiTheme="minorHAnsi" w:cstheme="minorHAnsi"/>
              </w:rPr>
              <w:t>Des informations sur le parc matériel, les licences et le schéma du réseau de l’entreprise.</w:t>
            </w:r>
          </w:p>
          <w:p w:rsidRPr="006B3450" w:rsidR="008A7D15" w:rsidP="00BC6416" w:rsidRDefault="005443A3" w14:paraId="39F83A70" w14:textId="4F8D5231">
            <w:pPr>
              <w:pStyle w:val="Paragraphedeliste"/>
              <w:numPr>
                <w:ilvl w:val="0"/>
                <w:numId w:val="34"/>
              </w:numPr>
              <w:ind w:left="360"/>
              <w:rPr>
                <w:rFonts w:asciiTheme="minorHAnsi" w:hAnsiTheme="minorHAnsi" w:cstheme="minorHAnsi"/>
              </w:rPr>
            </w:pPr>
            <w:r>
              <w:rPr>
                <w:rFonts w:asciiTheme="minorHAnsi" w:hAnsiTheme="minorHAnsi" w:cstheme="minorHAnsi"/>
              </w:rPr>
              <w:t>Le</w:t>
            </w:r>
            <w:r w:rsidR="008A7D15">
              <w:rPr>
                <w:rFonts w:asciiTheme="minorHAnsi" w:hAnsiTheme="minorHAnsi" w:cstheme="minorHAnsi"/>
              </w:rPr>
              <w:t xml:space="preserve"> contrat de maintenance </w:t>
            </w:r>
            <w:r>
              <w:rPr>
                <w:rFonts w:asciiTheme="minorHAnsi" w:hAnsiTheme="minorHAnsi" w:cstheme="minorHAnsi"/>
              </w:rPr>
              <w:t xml:space="preserve">que l’entreprise prestataire </w:t>
            </w:r>
            <w:r w:rsidR="00263D9D">
              <w:rPr>
                <w:rFonts w:asciiTheme="minorHAnsi" w:hAnsiTheme="minorHAnsi" w:cstheme="minorHAnsi"/>
              </w:rPr>
              <w:t>a établi avec l’entreprise cliente</w:t>
            </w:r>
            <w:r>
              <w:rPr>
                <w:rFonts w:asciiTheme="minorHAnsi" w:hAnsiTheme="minorHAnsi" w:cstheme="minorHAnsi"/>
              </w:rPr>
              <w:t xml:space="preserve"> </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EA0ED6" w:rsidP="00F119B4" w:rsidRDefault="04301ADC" w14:paraId="27409EA5" w14:textId="780A4378">
            <w:pPr>
              <w:pStyle w:val="Paragraphedeliste"/>
              <w:numPr>
                <w:ilvl w:val="0"/>
                <w:numId w:val="36"/>
              </w:numPr>
              <w:ind w:left="360"/>
              <w:rPr>
                <w:rFonts w:asciiTheme="minorHAnsi" w:hAnsiTheme="minorHAnsi" w:eastAsiaTheme="minorEastAsia" w:cstheme="minorHAnsi"/>
              </w:rPr>
            </w:pPr>
            <w:r w:rsidRPr="006B3450">
              <w:rPr>
                <w:rFonts w:asciiTheme="minorHAnsi" w:hAnsiTheme="minorHAnsi" w:cstheme="minorHAnsi"/>
              </w:rPr>
              <w:t>Une liste des équipements matériels en précisant leur rôle</w:t>
            </w:r>
            <w:r w:rsidR="009D7E1F">
              <w:rPr>
                <w:rFonts w:asciiTheme="minorHAnsi" w:hAnsiTheme="minorHAnsi" w:cstheme="minorHAnsi"/>
              </w:rPr>
              <w:t xml:space="preserve">, </w:t>
            </w:r>
            <w:r w:rsidR="000A4DF9">
              <w:rPr>
                <w:rFonts w:asciiTheme="minorHAnsi" w:hAnsiTheme="minorHAnsi" w:cstheme="minorHAnsi"/>
              </w:rPr>
              <w:t xml:space="preserve">leur licence, </w:t>
            </w:r>
            <w:r w:rsidR="009D7E1F">
              <w:rPr>
                <w:rFonts w:asciiTheme="minorHAnsi" w:hAnsiTheme="minorHAnsi" w:cstheme="minorHAnsi"/>
              </w:rPr>
              <w:t>leur p</w:t>
            </w:r>
            <w:r w:rsidR="008A7D15">
              <w:rPr>
                <w:rFonts w:asciiTheme="minorHAnsi" w:hAnsiTheme="minorHAnsi" w:cstheme="minorHAnsi"/>
              </w:rPr>
              <w:t xml:space="preserve">rix d’achat et leur coût de maintenance </w:t>
            </w:r>
            <w:r w:rsidRPr="006B3450">
              <w:rPr>
                <w:rFonts w:asciiTheme="minorHAnsi" w:hAnsiTheme="minorHAnsi" w:cstheme="minorHAnsi"/>
              </w:rPr>
              <w:t xml:space="preserve">(tableau à compléter) </w:t>
            </w:r>
          </w:p>
          <w:p w:rsidRPr="006B3450" w:rsidR="00EA0ED6" w:rsidP="00F119B4" w:rsidRDefault="04301ADC" w14:paraId="02E6B787" w14:textId="0B43131B">
            <w:pPr>
              <w:pStyle w:val="Paragraphedeliste"/>
              <w:numPr>
                <w:ilvl w:val="0"/>
                <w:numId w:val="36"/>
              </w:numPr>
              <w:ind w:left="360"/>
              <w:rPr>
                <w:rFonts w:asciiTheme="minorHAnsi" w:hAnsiTheme="minorHAnsi" w:eastAsiaTheme="minorEastAsia" w:cstheme="minorHAnsi"/>
              </w:rPr>
            </w:pPr>
            <w:r w:rsidRPr="006B3450">
              <w:rPr>
                <w:rFonts w:asciiTheme="minorHAnsi" w:hAnsiTheme="minorHAnsi" w:cstheme="minorHAnsi"/>
              </w:rPr>
              <w:t>Un document de réponse aux questions posées afin de tester la bonne compréhension du contexte.</w:t>
            </w:r>
          </w:p>
        </w:tc>
      </w:tr>
      <w:tr w:rsidRPr="006B3450" w:rsidR="00E02DCA" w:rsidTr="12CE5F30" w14:paraId="122ED28C"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E02DCA" w:rsidP="3E405F50" w:rsidRDefault="3E405F50" w14:paraId="54321ECB" w14:textId="67C6DA79">
            <w:pPr>
              <w:jc w:val="right"/>
              <w:rPr>
                <w:rFonts w:asciiTheme="minorHAnsi" w:hAnsiTheme="minorHAnsi" w:cstheme="minorHAnsi"/>
                <w:b/>
                <w:bCs/>
              </w:rPr>
            </w:pPr>
            <w:r w:rsidRPr="006B3450">
              <w:rPr>
                <w:rFonts w:asciiTheme="minorHAnsi" w:hAnsiTheme="minorHAnsi" w:cstheme="minorHAnsi"/>
                <w:b/>
                <w:bCs/>
              </w:rPr>
              <w:t>Séance 2</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E02DCA" w:rsidP="3E405F50" w:rsidRDefault="3E405F50" w14:paraId="21D43C39" w14:textId="24601CA0">
            <w:pPr>
              <w:jc w:val="center"/>
              <w:rPr>
                <w:rFonts w:asciiTheme="minorHAnsi" w:hAnsiTheme="minorHAnsi" w:cstheme="minorHAnsi"/>
                <w:b/>
                <w:bCs/>
              </w:rPr>
            </w:pPr>
            <w:r w:rsidRPr="006B3450">
              <w:rPr>
                <w:rFonts w:asciiTheme="minorHAnsi" w:hAnsiTheme="minorHAnsi" w:cstheme="minorHAnsi"/>
                <w:b/>
                <w:bCs/>
              </w:rPr>
              <w:t>Tâche</w:t>
            </w:r>
            <w:r w:rsidRPr="006B3450" w:rsidR="00731BA0">
              <w:rPr>
                <w:rFonts w:asciiTheme="minorHAnsi" w:hAnsiTheme="minorHAnsi" w:cstheme="minorHAnsi"/>
                <w:b/>
                <w:bCs/>
              </w:rPr>
              <w:t>s</w:t>
            </w:r>
            <w:r w:rsidRPr="006B3450">
              <w:rPr>
                <w:rFonts w:asciiTheme="minorHAnsi" w:hAnsiTheme="minorHAnsi" w:cstheme="minorHAnsi"/>
                <w:b/>
                <w:bCs/>
              </w:rPr>
              <w:t xml:space="preserve"> à réaliser</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E02DCA" w:rsidP="3E405F50" w:rsidRDefault="3E405F50" w14:paraId="66170E74"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E02DCA" w:rsidP="3E405F50" w:rsidRDefault="3E405F50" w14:paraId="1D925760" w14:textId="77777777">
            <w:pPr>
              <w:jc w:val="center"/>
              <w:rPr>
                <w:rFonts w:asciiTheme="minorHAnsi" w:hAnsiTheme="minorHAnsi" w:cstheme="minorHAnsi"/>
                <w:b/>
                <w:bCs/>
              </w:rPr>
            </w:pPr>
            <w:r w:rsidRPr="006B3450">
              <w:rPr>
                <w:rFonts w:asciiTheme="minorHAnsi" w:hAnsiTheme="minorHAnsi" w:cstheme="minorHAnsi"/>
                <w:b/>
                <w:bCs/>
              </w:rPr>
              <w:t>Résultats attendus</w:t>
            </w:r>
          </w:p>
        </w:tc>
      </w:tr>
      <w:tr w:rsidRPr="006B3450" w:rsidR="008D7878" w:rsidTr="12CE5F30" w14:paraId="6BC5120F"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8D7878" w:rsidP="3E405F50" w:rsidRDefault="3E405F50" w14:paraId="3826B7D8" w14:textId="77777777">
            <w:pPr>
              <w:jc w:val="center"/>
              <w:rPr>
                <w:rFonts w:asciiTheme="minorHAnsi" w:hAnsiTheme="minorHAnsi" w:cstheme="minorHAnsi"/>
              </w:rPr>
            </w:pPr>
            <w:r w:rsidRPr="006B3450">
              <w:rPr>
                <w:rFonts w:asciiTheme="minorHAnsi" w:hAnsiTheme="minorHAnsi" w:cstheme="minorHAnsi"/>
              </w:rPr>
              <w:t>1h</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8D7878" w:rsidP="04301ADC" w:rsidRDefault="04301ADC" w14:paraId="4067A0CD" w14:textId="4D29DE0A">
            <w:pPr>
              <w:spacing w:after="0"/>
              <w:rPr>
                <w:rFonts w:eastAsia="Arial" w:asciiTheme="minorHAnsi" w:hAnsiTheme="minorHAnsi" w:cstheme="minorHAnsi"/>
              </w:rPr>
            </w:pPr>
            <w:r w:rsidRPr="006B3450">
              <w:rPr>
                <w:rFonts w:eastAsia="Arial" w:asciiTheme="minorHAnsi" w:hAnsiTheme="minorHAnsi" w:cstheme="minorHAnsi"/>
              </w:rPr>
              <w:t>Installer sur l’ordinateur la machine virtuelle contenant un logiciel de gestion d’inventaire matériel et logiciel.</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6748BD" w:rsidP="00C0640F" w:rsidRDefault="04301ADC" w14:paraId="6290AF50" w14:textId="1F232F51">
            <w:pPr>
              <w:pStyle w:val="Paragraphedeliste"/>
              <w:numPr>
                <w:ilvl w:val="0"/>
                <w:numId w:val="33"/>
              </w:numPr>
              <w:spacing w:after="0"/>
              <w:ind w:left="360"/>
              <w:rPr>
                <w:rFonts w:asciiTheme="minorHAnsi" w:hAnsiTheme="minorHAnsi" w:cstheme="minorHAnsi"/>
                <w:u w:val="single"/>
              </w:rPr>
            </w:pPr>
            <w:r w:rsidRPr="006B3450">
              <w:rPr>
                <w:rFonts w:asciiTheme="minorHAnsi" w:hAnsiTheme="minorHAnsi" w:cstheme="minorHAnsi"/>
              </w:rPr>
              <w:t>Une machine virtuelle comprenant un logiciel de gestion de parc et d’inventaire (type GLPI</w:t>
            </w:r>
            <w:r w:rsidRPr="006B3450" w:rsidR="00BC6416">
              <w:rPr>
                <w:rFonts w:asciiTheme="minorHAnsi" w:hAnsiTheme="minorHAnsi" w:cstheme="minorHAnsi"/>
              </w:rPr>
              <w:t xml:space="preserve"> </w:t>
            </w:r>
            <w:r w:rsidRPr="006B3450">
              <w:rPr>
                <w:rFonts w:asciiTheme="minorHAnsi" w:hAnsiTheme="minorHAnsi" w:cstheme="minorHAnsi"/>
              </w:rPr>
              <w:t>+Fusion ou OCS)</w:t>
            </w:r>
            <w:r w:rsidRPr="006B3450" w:rsidR="003C43E4">
              <w:rPr>
                <w:rFonts w:asciiTheme="minorHAnsi" w:hAnsiTheme="minorHAnsi" w:cstheme="minorHAnsi"/>
              </w:rPr>
              <w:t xml:space="preserve"> </w:t>
            </w:r>
            <w:r w:rsidRPr="006B3450" w:rsidR="00C0640F">
              <w:rPr>
                <w:rFonts w:asciiTheme="minorHAnsi" w:hAnsiTheme="minorHAnsi" w:cstheme="minorHAnsi"/>
              </w:rPr>
              <w:t xml:space="preserve">et un </w:t>
            </w:r>
            <w:r w:rsidRPr="006B3450">
              <w:rPr>
                <w:rFonts w:asciiTheme="minorHAnsi" w:hAnsiTheme="minorHAnsi" w:cstheme="minorHAnsi"/>
              </w:rPr>
              <w:t xml:space="preserve">inventaire </w:t>
            </w:r>
            <w:r w:rsidRPr="006B3450" w:rsidR="00C0640F">
              <w:rPr>
                <w:rFonts w:asciiTheme="minorHAnsi" w:hAnsiTheme="minorHAnsi" w:cstheme="minorHAnsi"/>
              </w:rPr>
              <w:t>des</w:t>
            </w:r>
            <w:r w:rsidRPr="006B3450">
              <w:rPr>
                <w:rFonts w:asciiTheme="minorHAnsi" w:hAnsiTheme="minorHAnsi" w:cstheme="minorHAnsi"/>
              </w:rPr>
              <w:t xml:space="preserve"> ressources matérielles et logicielles de l’organisation étudiée.</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8D7878" w:rsidP="04301ADC" w:rsidRDefault="04301ADC" w14:paraId="63A27DE8" w14:textId="3D9E8685">
            <w:pPr>
              <w:rPr>
                <w:rFonts w:asciiTheme="minorHAnsi" w:hAnsiTheme="minorHAnsi" w:cstheme="minorHAnsi"/>
              </w:rPr>
            </w:pPr>
            <w:r w:rsidRPr="006B3450">
              <w:rPr>
                <w:rFonts w:asciiTheme="minorHAnsi" w:hAnsiTheme="minorHAnsi" w:cstheme="minorHAnsi"/>
              </w:rPr>
              <w:t>Une machine virtuelle installée et une prise en main du logiciel de gestion d’inventaire, en faisant retrouver dans l’application certains des équipements relevés dans la séance précédente.</w:t>
            </w:r>
          </w:p>
        </w:tc>
      </w:tr>
      <w:tr w:rsidRPr="006B3450" w:rsidR="00DC2D6C" w:rsidTr="12CE5F30" w14:paraId="0D066AE1"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DC2D6C" w:rsidP="3E405F50" w:rsidRDefault="3E405F50" w14:paraId="296C685B" w14:textId="00E3E437">
            <w:pPr>
              <w:jc w:val="right"/>
              <w:rPr>
                <w:rFonts w:asciiTheme="minorHAnsi" w:hAnsiTheme="minorHAnsi" w:cstheme="minorHAnsi"/>
                <w:b/>
                <w:bCs/>
              </w:rPr>
            </w:pPr>
            <w:r w:rsidRPr="006B3450">
              <w:rPr>
                <w:rFonts w:asciiTheme="minorHAnsi" w:hAnsiTheme="minorHAnsi" w:cstheme="minorHAnsi"/>
                <w:b/>
                <w:bCs/>
              </w:rPr>
              <w:t>Séance 3</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DC2D6C" w:rsidP="3E405F50" w:rsidRDefault="3E405F50" w14:paraId="3EEC23EE" w14:textId="0B8E56B7">
            <w:pPr>
              <w:jc w:val="center"/>
              <w:rPr>
                <w:rFonts w:asciiTheme="minorHAnsi" w:hAnsiTheme="minorHAnsi" w:cstheme="minorHAnsi"/>
                <w:b/>
                <w:bCs/>
              </w:rPr>
            </w:pPr>
            <w:r w:rsidRPr="006B3450">
              <w:rPr>
                <w:rFonts w:asciiTheme="minorHAnsi" w:hAnsiTheme="minorHAnsi" w:cstheme="minorHAnsi"/>
                <w:b/>
                <w:bCs/>
              </w:rPr>
              <w:t>Tâche</w:t>
            </w:r>
            <w:r w:rsidRPr="006B3450" w:rsidR="00731BA0">
              <w:rPr>
                <w:rFonts w:asciiTheme="minorHAnsi" w:hAnsiTheme="minorHAnsi" w:cstheme="minorHAnsi"/>
                <w:b/>
                <w:bCs/>
              </w:rPr>
              <w:t>s</w:t>
            </w:r>
            <w:r w:rsidRPr="006B3450">
              <w:rPr>
                <w:rFonts w:asciiTheme="minorHAnsi" w:hAnsiTheme="minorHAnsi" w:cstheme="minorHAnsi"/>
                <w:b/>
                <w:bCs/>
              </w:rPr>
              <w:t xml:space="preserve"> à réaliser</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DC2D6C" w:rsidP="3E405F50" w:rsidRDefault="3E405F50" w14:paraId="042B3622"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DC2D6C" w:rsidP="3E405F50" w:rsidRDefault="3E405F50" w14:paraId="08C87392" w14:textId="77777777">
            <w:pPr>
              <w:jc w:val="center"/>
              <w:rPr>
                <w:rFonts w:asciiTheme="minorHAnsi" w:hAnsiTheme="minorHAnsi" w:cstheme="minorHAnsi"/>
                <w:b/>
                <w:bCs/>
              </w:rPr>
            </w:pPr>
            <w:r w:rsidRPr="006B3450">
              <w:rPr>
                <w:rFonts w:asciiTheme="minorHAnsi" w:hAnsiTheme="minorHAnsi" w:cstheme="minorHAnsi"/>
                <w:b/>
                <w:bCs/>
              </w:rPr>
              <w:t>Résultats attendus</w:t>
            </w:r>
          </w:p>
        </w:tc>
      </w:tr>
      <w:tr w:rsidRPr="006B3450" w:rsidR="008D7878" w:rsidTr="12CE5F30" w14:paraId="06DF848D"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8D7878" w:rsidP="3E405F50" w:rsidRDefault="3E405F50" w14:paraId="273E5BF8" w14:textId="77777777">
            <w:pPr>
              <w:jc w:val="center"/>
              <w:rPr>
                <w:rFonts w:asciiTheme="minorHAnsi" w:hAnsiTheme="minorHAnsi" w:cstheme="minorHAnsi"/>
              </w:rPr>
            </w:pPr>
            <w:r w:rsidRPr="006B3450">
              <w:rPr>
                <w:rFonts w:asciiTheme="minorHAnsi" w:hAnsiTheme="minorHAnsi" w:cstheme="minorHAnsi"/>
              </w:rPr>
              <w:t>1h</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8D7878" w:rsidP="006A69D8" w:rsidRDefault="04301ADC" w14:paraId="3FD61A63" w14:textId="76EE4C88">
            <w:pPr>
              <w:spacing w:after="0"/>
              <w:rPr>
                <w:rFonts w:asciiTheme="minorHAnsi" w:hAnsiTheme="minorHAnsi" w:cstheme="minorHAnsi"/>
              </w:rPr>
            </w:pPr>
            <w:r w:rsidRPr="006B3450">
              <w:rPr>
                <w:rFonts w:eastAsia="Arial" w:asciiTheme="minorHAnsi" w:hAnsiTheme="minorHAnsi" w:cstheme="minorHAnsi"/>
              </w:rPr>
              <w:t>Le comptable dispose d’un inventaire des ressources matérielles et logicielles de votre client dans un classeur de type tableur. Ce document a été rempli manuellement et toutes les informations concernant les ressources n’y figurent pas.</w:t>
            </w:r>
          </w:p>
          <w:p w:rsidRPr="006B3450" w:rsidR="008D7878" w:rsidP="04301ADC" w:rsidRDefault="008D7878" w14:paraId="222B287F" w14:textId="7C011595">
            <w:pPr>
              <w:spacing w:after="0"/>
              <w:rPr>
                <w:rFonts w:eastAsia="Arial" w:asciiTheme="minorHAnsi" w:hAnsiTheme="minorHAnsi" w:cstheme="minorHAnsi"/>
              </w:rPr>
            </w:pPr>
          </w:p>
          <w:p w:rsidRPr="006B3450" w:rsidR="008D7878" w:rsidP="00731BA0" w:rsidRDefault="04301ADC" w14:paraId="1E5AF065" w14:textId="1EE9276D">
            <w:pPr>
              <w:pStyle w:val="Paragraphedeliste"/>
              <w:numPr>
                <w:ilvl w:val="0"/>
                <w:numId w:val="33"/>
              </w:numPr>
              <w:spacing w:after="0"/>
              <w:ind w:left="246" w:hanging="218"/>
              <w:rPr>
                <w:rFonts w:asciiTheme="minorHAnsi" w:hAnsiTheme="minorHAnsi" w:cstheme="minorHAnsi"/>
              </w:rPr>
            </w:pPr>
            <w:r w:rsidRPr="006B3450">
              <w:rPr>
                <w:rFonts w:eastAsia="Arial" w:asciiTheme="minorHAnsi" w:hAnsiTheme="minorHAnsi" w:cstheme="minorHAnsi"/>
              </w:rPr>
              <w:t>Compléter les informations manquantes du dossier en vous appuyant sur les équipements matériels et les logiciels</w:t>
            </w:r>
            <w:r w:rsidRPr="006B3450" w:rsidDel="04301ADC" w:rsidR="3E405F50">
              <w:rPr>
                <w:rFonts w:eastAsia="Arial" w:asciiTheme="minorHAnsi" w:hAnsiTheme="minorHAnsi" w:cstheme="minorHAnsi"/>
              </w:rPr>
              <w:t xml:space="preserve"> </w:t>
            </w:r>
            <w:r w:rsidRPr="006B3450">
              <w:rPr>
                <w:rFonts w:eastAsia="Arial" w:asciiTheme="minorHAnsi" w:hAnsiTheme="minorHAnsi" w:cstheme="minorHAnsi"/>
              </w:rPr>
              <w:t>inventoriés dans le logiciel d’inventaire.</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8D7878" w:rsidP="006A69D8" w:rsidRDefault="04301ADC" w14:paraId="21C5081E" w14:textId="6D384FEA">
            <w:pPr>
              <w:pStyle w:val="Paragraphedeliste"/>
              <w:numPr>
                <w:ilvl w:val="0"/>
                <w:numId w:val="33"/>
              </w:numPr>
              <w:spacing w:after="0"/>
              <w:ind w:left="360"/>
              <w:rPr>
                <w:rFonts w:asciiTheme="minorHAnsi" w:hAnsiTheme="minorHAnsi" w:cstheme="minorHAnsi"/>
              </w:rPr>
            </w:pPr>
            <w:r w:rsidRPr="006B3450">
              <w:rPr>
                <w:rFonts w:asciiTheme="minorHAnsi" w:hAnsiTheme="minorHAnsi" w:cstheme="minorHAnsi"/>
              </w:rPr>
              <w:t xml:space="preserve">Une </w:t>
            </w:r>
            <w:r w:rsidRPr="006B3450" w:rsidR="00BC6416">
              <w:rPr>
                <w:rFonts w:asciiTheme="minorHAnsi" w:hAnsiTheme="minorHAnsi" w:cstheme="minorHAnsi"/>
              </w:rPr>
              <w:t>VM</w:t>
            </w:r>
            <w:r w:rsidRPr="006B3450">
              <w:rPr>
                <w:rFonts w:asciiTheme="minorHAnsi" w:hAnsiTheme="minorHAnsi" w:cstheme="minorHAnsi"/>
              </w:rPr>
              <w:t xml:space="preserve"> </w:t>
            </w:r>
            <w:r w:rsidRPr="006B3450" w:rsidR="00BC6416">
              <w:rPr>
                <w:rFonts w:asciiTheme="minorHAnsi" w:hAnsiTheme="minorHAnsi" w:cstheme="minorHAnsi"/>
              </w:rPr>
              <w:t>avec un</w:t>
            </w:r>
            <w:r w:rsidRPr="006B3450">
              <w:rPr>
                <w:rFonts w:asciiTheme="minorHAnsi" w:hAnsiTheme="minorHAnsi" w:cstheme="minorHAnsi"/>
              </w:rPr>
              <w:t xml:space="preserve"> </w:t>
            </w:r>
            <w:r w:rsidRPr="006B3450" w:rsidR="006A69D8">
              <w:rPr>
                <w:rFonts w:asciiTheme="minorHAnsi" w:hAnsiTheme="minorHAnsi" w:cstheme="minorHAnsi"/>
              </w:rPr>
              <w:t>logiciel de gestion de parc et d’inventaire</w:t>
            </w:r>
            <w:r w:rsidRPr="006B3450">
              <w:rPr>
                <w:rFonts w:asciiTheme="minorHAnsi" w:hAnsiTheme="minorHAnsi" w:cstheme="minorHAnsi"/>
              </w:rPr>
              <w:t xml:space="preserve"> comprenant un inventaire des ressources matérielles et logicielles de l’organisation étudiée.</w:t>
            </w:r>
          </w:p>
          <w:p w:rsidRPr="006B3450" w:rsidR="008D7878" w:rsidP="006A69D8" w:rsidRDefault="04301ADC" w14:paraId="1ED52DEF" w14:textId="746A1297">
            <w:pPr>
              <w:pStyle w:val="Paragraphedeliste"/>
              <w:numPr>
                <w:ilvl w:val="0"/>
                <w:numId w:val="33"/>
              </w:numPr>
              <w:spacing w:after="0"/>
              <w:ind w:left="360"/>
              <w:rPr>
                <w:rFonts w:asciiTheme="minorHAnsi" w:hAnsiTheme="minorHAnsi" w:cstheme="minorHAnsi"/>
              </w:rPr>
            </w:pPr>
            <w:r w:rsidRPr="006B3450">
              <w:rPr>
                <w:rFonts w:asciiTheme="minorHAnsi" w:hAnsiTheme="minorHAnsi" w:cstheme="minorHAnsi"/>
              </w:rPr>
              <w:t>Classeur numérique de l’inventaire des ressources matérielles et logicielles.</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8D7878" w:rsidP="006A69D8" w:rsidRDefault="04301ADC" w14:paraId="734FE4CA" w14:textId="613C28DC">
            <w:pPr>
              <w:pStyle w:val="Paragraphedeliste"/>
              <w:numPr>
                <w:ilvl w:val="0"/>
                <w:numId w:val="33"/>
              </w:numPr>
              <w:spacing w:after="0"/>
              <w:ind w:left="360"/>
              <w:rPr>
                <w:rFonts w:asciiTheme="minorHAnsi" w:hAnsiTheme="minorHAnsi" w:eastAsiaTheme="minorEastAsia" w:cstheme="minorHAnsi"/>
              </w:rPr>
            </w:pPr>
            <w:r w:rsidRPr="006B3450">
              <w:rPr>
                <w:rFonts w:asciiTheme="minorHAnsi" w:hAnsiTheme="minorHAnsi" w:cstheme="minorHAnsi"/>
              </w:rPr>
              <w:t>Feuille du classeur comprenant la liste des équipements matériels mise à jour à l’aide des informations supplémentaires récupérées dans le logiciel (date de mise en service, numéro de série, date du dernier incident sur le matériel…).</w:t>
            </w:r>
          </w:p>
          <w:p w:rsidRPr="006B3450" w:rsidR="008D7878" w:rsidP="006A69D8" w:rsidRDefault="04301ADC" w14:paraId="5B0917B6" w14:textId="0B28F04C">
            <w:pPr>
              <w:pStyle w:val="Paragraphedeliste"/>
              <w:numPr>
                <w:ilvl w:val="0"/>
                <w:numId w:val="33"/>
              </w:numPr>
              <w:spacing w:after="0"/>
              <w:ind w:left="360"/>
              <w:rPr>
                <w:rFonts w:asciiTheme="minorHAnsi" w:hAnsiTheme="minorHAnsi" w:eastAsiaTheme="minorEastAsia" w:cstheme="minorHAnsi"/>
              </w:rPr>
            </w:pPr>
            <w:r w:rsidRPr="006B3450">
              <w:rPr>
                <w:rFonts w:asciiTheme="minorHAnsi" w:hAnsiTheme="minorHAnsi" w:cstheme="minorHAnsi"/>
              </w:rPr>
              <w:t>Feuille du classeur comprenant la liste des systèmes d’exploitation, logiciels et licences mise à jour à l’aide des informations récupérées dans le logiciel (date d’installation ou de mise à jour, version du logiciel, numéro de licence, date du dernier incident sur le logiciel…).</w:t>
            </w:r>
          </w:p>
        </w:tc>
      </w:tr>
      <w:tr w:rsidRPr="006B3450" w:rsidR="00081A2F" w:rsidTr="12CE5F30" w14:paraId="01CD29DA"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081A2F" w:rsidP="3E405F50" w:rsidRDefault="3E405F50" w14:paraId="286FAAD2" w14:textId="69A770D2">
            <w:pPr>
              <w:jc w:val="right"/>
              <w:rPr>
                <w:rFonts w:asciiTheme="minorHAnsi" w:hAnsiTheme="minorHAnsi" w:cstheme="minorHAnsi"/>
                <w:b/>
                <w:bCs/>
              </w:rPr>
            </w:pPr>
            <w:r w:rsidRPr="006B3450">
              <w:rPr>
                <w:rFonts w:asciiTheme="minorHAnsi" w:hAnsiTheme="minorHAnsi" w:cstheme="minorHAnsi"/>
                <w:b/>
                <w:bCs/>
              </w:rPr>
              <w:t>Séance 4</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081A2F" w:rsidP="3E405F50" w:rsidRDefault="002D7B3A" w14:paraId="5EF90ECE" w14:textId="09EE96AC">
            <w:pPr>
              <w:jc w:val="center"/>
              <w:rPr>
                <w:rFonts w:asciiTheme="minorHAnsi" w:hAnsiTheme="minorHAnsi" w:cstheme="minorHAnsi"/>
                <w:b/>
                <w:bCs/>
              </w:rPr>
            </w:pPr>
            <w:r w:rsidRPr="006B3450">
              <w:rPr>
                <w:rFonts w:asciiTheme="minorHAnsi" w:hAnsiTheme="minorHAnsi" w:cstheme="minorHAnsi"/>
                <w:b/>
                <w:bCs/>
              </w:rPr>
              <w:t>Tâches à réaliser</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081A2F" w:rsidP="3E405F50" w:rsidRDefault="3E405F50" w14:paraId="13B9F0D8"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081A2F" w:rsidP="3E405F50" w:rsidRDefault="3E405F50" w14:paraId="5F59598C" w14:textId="77777777">
            <w:pPr>
              <w:jc w:val="center"/>
              <w:rPr>
                <w:rFonts w:asciiTheme="minorHAnsi" w:hAnsiTheme="minorHAnsi" w:cstheme="minorHAnsi"/>
                <w:b/>
                <w:bCs/>
              </w:rPr>
            </w:pPr>
            <w:r w:rsidRPr="006B3450">
              <w:rPr>
                <w:rFonts w:asciiTheme="minorHAnsi" w:hAnsiTheme="minorHAnsi" w:cstheme="minorHAnsi"/>
                <w:b/>
                <w:bCs/>
              </w:rPr>
              <w:t>Résultats attendus</w:t>
            </w:r>
          </w:p>
        </w:tc>
      </w:tr>
      <w:tr w:rsidRPr="006B3450" w:rsidR="00D41E37" w:rsidTr="12CE5F30" w14:paraId="436226D6"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D41E37" w:rsidP="04301ADC" w:rsidRDefault="04301ADC" w14:paraId="14B13345" w14:textId="3C974E34">
            <w:pPr>
              <w:jc w:val="center"/>
              <w:rPr>
                <w:rFonts w:asciiTheme="minorHAnsi" w:hAnsiTheme="minorHAnsi" w:cstheme="minorHAnsi"/>
              </w:rPr>
            </w:pPr>
            <w:r w:rsidRPr="006B3450">
              <w:rPr>
                <w:rFonts w:asciiTheme="minorHAnsi" w:hAnsiTheme="minorHAnsi" w:cstheme="minorHAnsi"/>
              </w:rPr>
              <w:t>1h</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9C7987" w:rsidP="04301ADC" w:rsidRDefault="04301ADC" w14:paraId="02E8769D" w14:textId="5723101B">
            <w:pPr>
              <w:rPr>
                <w:rFonts w:asciiTheme="minorHAnsi" w:hAnsiTheme="minorHAnsi" w:cstheme="minorHAnsi"/>
              </w:rPr>
            </w:pPr>
            <w:r w:rsidRPr="006B3450">
              <w:rPr>
                <w:rFonts w:asciiTheme="minorHAnsi" w:hAnsiTheme="minorHAnsi" w:cstheme="minorHAnsi"/>
              </w:rPr>
              <w:t xml:space="preserve">Le gestionnaire du parc souhaite utiliser des groupes pour une meilleure organisation des vues mais n’arrive pas à se décider sur le type de groupe à créer. Il vous demande de faire un test et de lui en </w:t>
            </w:r>
            <w:r w:rsidRPr="006B3450">
              <w:rPr>
                <w:rFonts w:asciiTheme="minorHAnsi" w:hAnsiTheme="minorHAnsi" w:cstheme="minorHAnsi"/>
              </w:rPr>
              <w:lastRenderedPageBreak/>
              <w:t xml:space="preserve">faire une démonstration pour mieux cerner l’intérêt. </w:t>
            </w:r>
          </w:p>
          <w:p w:rsidRPr="006B3450" w:rsidR="00D41E37" w:rsidP="009116BB" w:rsidRDefault="04301ADC" w14:paraId="6D088B05" w14:textId="68DF1DC9">
            <w:pPr>
              <w:pStyle w:val="Paragraphedeliste"/>
              <w:numPr>
                <w:ilvl w:val="0"/>
                <w:numId w:val="37"/>
              </w:numPr>
              <w:ind w:left="388"/>
              <w:rPr>
                <w:rFonts w:asciiTheme="minorHAnsi" w:hAnsiTheme="minorHAnsi" w:eastAsiaTheme="minorEastAsia" w:cstheme="minorHAnsi"/>
              </w:rPr>
            </w:pPr>
            <w:r w:rsidRPr="006B3450">
              <w:rPr>
                <w:rFonts w:asciiTheme="minorHAnsi" w:hAnsiTheme="minorHAnsi" w:cstheme="minorHAnsi"/>
              </w:rPr>
              <w:t>Créer dans le logiciel un groupe statique de machines selon un critère (service ou type d'OS, ...).</w:t>
            </w:r>
          </w:p>
          <w:p w:rsidRPr="006B3450" w:rsidR="04301ADC" w:rsidP="009116BB" w:rsidRDefault="04301ADC" w14:paraId="261F63FF" w14:textId="766FB77A">
            <w:pPr>
              <w:pStyle w:val="Paragraphedeliste"/>
              <w:numPr>
                <w:ilvl w:val="0"/>
                <w:numId w:val="37"/>
              </w:numPr>
              <w:ind w:left="388"/>
              <w:rPr>
                <w:rFonts w:asciiTheme="minorHAnsi" w:hAnsiTheme="minorHAnsi" w:eastAsiaTheme="minorEastAsia" w:cstheme="minorHAnsi"/>
              </w:rPr>
            </w:pPr>
            <w:r w:rsidRPr="006B3450">
              <w:rPr>
                <w:rFonts w:asciiTheme="minorHAnsi" w:hAnsiTheme="minorHAnsi" w:cstheme="minorHAnsi"/>
              </w:rPr>
              <w:t>Créer dans le logiciel un groupe dynamique de machines selon un critère.</w:t>
            </w:r>
          </w:p>
          <w:p w:rsidRPr="006B3450" w:rsidR="04301ADC" w:rsidP="009116BB" w:rsidRDefault="04301ADC" w14:paraId="3179D616" w14:textId="07D9224C">
            <w:pPr>
              <w:pStyle w:val="Paragraphedeliste"/>
              <w:numPr>
                <w:ilvl w:val="0"/>
                <w:numId w:val="37"/>
              </w:numPr>
              <w:ind w:left="388"/>
              <w:rPr>
                <w:rFonts w:asciiTheme="minorHAnsi" w:hAnsiTheme="minorHAnsi" w:eastAsiaTheme="minorEastAsia" w:cstheme="minorHAnsi"/>
              </w:rPr>
            </w:pPr>
            <w:r w:rsidRPr="006B3450">
              <w:rPr>
                <w:rFonts w:asciiTheme="minorHAnsi" w:hAnsiTheme="minorHAnsi" w:cstheme="minorHAnsi"/>
              </w:rPr>
              <w:t>Créer un scénario de tests pour identifier la différence entre ces deux types de groupes.</w:t>
            </w:r>
          </w:p>
          <w:p w:rsidRPr="006B3450" w:rsidR="00D41E37" w:rsidP="009116BB" w:rsidRDefault="04301ADC" w14:paraId="7BCA3E6A" w14:textId="632FFB98">
            <w:pPr>
              <w:pStyle w:val="Paragraphedeliste"/>
              <w:numPr>
                <w:ilvl w:val="0"/>
                <w:numId w:val="37"/>
              </w:numPr>
              <w:ind w:left="388"/>
              <w:rPr>
                <w:rFonts w:asciiTheme="minorHAnsi" w:hAnsiTheme="minorHAnsi" w:cstheme="minorHAnsi"/>
              </w:rPr>
            </w:pPr>
            <w:r w:rsidRPr="006B3450">
              <w:rPr>
                <w:rFonts w:asciiTheme="minorHAnsi" w:hAnsiTheme="minorHAnsi" w:cstheme="minorHAnsi"/>
              </w:rPr>
              <w:t>Rédiger un compte-rendu des tâches réalisées</w:t>
            </w:r>
            <w:r w:rsidRPr="006B3450">
              <w:rPr>
                <w:rFonts w:eastAsia="Arial" w:asciiTheme="minorHAnsi" w:hAnsiTheme="minorHAnsi" w:cstheme="minorHAnsi"/>
              </w:rPr>
              <w:t xml:space="preserve"> </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D41E37" w:rsidP="00A844F6" w:rsidRDefault="04301ADC" w14:paraId="3B896CB6" w14:textId="5C59EB0A">
            <w:pPr>
              <w:pStyle w:val="Paragraphedeliste"/>
              <w:numPr>
                <w:ilvl w:val="0"/>
                <w:numId w:val="32"/>
              </w:numPr>
              <w:ind w:left="360"/>
              <w:rPr>
                <w:rFonts w:asciiTheme="minorHAnsi" w:hAnsiTheme="minorHAnsi" w:cstheme="minorHAnsi"/>
              </w:rPr>
            </w:pPr>
            <w:r w:rsidRPr="006B3450">
              <w:rPr>
                <w:rFonts w:asciiTheme="minorHAnsi" w:hAnsiTheme="minorHAnsi" w:cstheme="minorHAnsi"/>
              </w:rPr>
              <w:lastRenderedPageBreak/>
              <w:t xml:space="preserve">Une </w:t>
            </w:r>
            <w:r w:rsidRPr="006B3450" w:rsidR="00F57186">
              <w:rPr>
                <w:rFonts w:asciiTheme="minorHAnsi" w:hAnsiTheme="minorHAnsi" w:cstheme="minorHAnsi"/>
              </w:rPr>
              <w:t>VM</w:t>
            </w:r>
            <w:r w:rsidRPr="006B3450">
              <w:rPr>
                <w:rFonts w:asciiTheme="minorHAnsi" w:hAnsiTheme="minorHAnsi" w:cstheme="minorHAnsi"/>
              </w:rPr>
              <w:t xml:space="preserve"> comprenant un inventaire des ressources matérielles et logicielles de l’organisation étudiée.</w:t>
            </w:r>
          </w:p>
          <w:p w:rsidRPr="006B3450" w:rsidR="00A844F6" w:rsidP="00A844F6" w:rsidRDefault="00A844F6" w14:paraId="221C5597" w14:textId="7D3AE785">
            <w:pPr>
              <w:pStyle w:val="Paragraphedeliste"/>
              <w:numPr>
                <w:ilvl w:val="0"/>
                <w:numId w:val="32"/>
              </w:numPr>
              <w:ind w:left="360"/>
              <w:rPr>
                <w:rFonts w:asciiTheme="minorHAnsi" w:hAnsiTheme="minorHAnsi" w:eastAsiaTheme="minorEastAsia" w:cstheme="minorHAnsi"/>
              </w:rPr>
            </w:pPr>
            <w:r w:rsidRPr="006B3450">
              <w:rPr>
                <w:rFonts w:asciiTheme="minorHAnsi" w:hAnsiTheme="minorHAnsi" w:cstheme="minorHAnsi"/>
              </w:rPr>
              <w:lastRenderedPageBreak/>
              <w:t>Une liste de critères (service ou type d'OS, ...)</w:t>
            </w:r>
            <w:r w:rsidRPr="006B3450" w:rsidR="002B29A5">
              <w:rPr>
                <w:rFonts w:asciiTheme="minorHAnsi" w:hAnsiTheme="minorHAnsi" w:cstheme="minorHAnsi"/>
              </w:rPr>
              <w:t xml:space="preserve"> permettant d’illustrer la demande du gestionnaire du parc</w:t>
            </w:r>
          </w:p>
          <w:p w:rsidRPr="006B3450" w:rsidR="00D41E37" w:rsidP="04301ADC" w:rsidRDefault="00D41E37" w14:paraId="18C9759A" w14:textId="0E2E8B21">
            <w:pPr>
              <w:rPr>
                <w:rFonts w:asciiTheme="minorHAnsi" w:hAnsiTheme="minorHAnsi" w:cstheme="minorHAnsi"/>
              </w:rPr>
            </w:pP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4301ADC" w:rsidP="006A69D8" w:rsidRDefault="04301ADC" w14:paraId="253CC51A" w14:textId="777232CF">
            <w:pPr>
              <w:pStyle w:val="Paragraphedeliste"/>
              <w:numPr>
                <w:ilvl w:val="0"/>
                <w:numId w:val="31"/>
              </w:numPr>
              <w:spacing w:after="0"/>
              <w:ind w:left="360"/>
              <w:rPr>
                <w:rFonts w:asciiTheme="minorHAnsi" w:hAnsiTheme="minorHAnsi" w:eastAsiaTheme="minorEastAsia" w:cstheme="minorHAnsi"/>
              </w:rPr>
            </w:pPr>
            <w:r w:rsidRPr="006B3450">
              <w:rPr>
                <w:rFonts w:asciiTheme="minorHAnsi" w:hAnsiTheme="minorHAnsi" w:cstheme="minorHAnsi"/>
              </w:rPr>
              <w:lastRenderedPageBreak/>
              <w:t>Groupe statique de machines créé selon un critère.</w:t>
            </w:r>
          </w:p>
          <w:p w:rsidRPr="006B3450" w:rsidR="04301ADC" w:rsidP="006A69D8" w:rsidRDefault="04301ADC" w14:paraId="7C41DBDC" w14:textId="2263F4F9">
            <w:pPr>
              <w:pStyle w:val="Paragraphedeliste"/>
              <w:numPr>
                <w:ilvl w:val="0"/>
                <w:numId w:val="31"/>
              </w:numPr>
              <w:spacing w:after="0"/>
              <w:ind w:left="360"/>
              <w:rPr>
                <w:rFonts w:asciiTheme="minorHAnsi" w:hAnsiTheme="minorHAnsi" w:eastAsiaTheme="minorEastAsia" w:cstheme="minorHAnsi"/>
              </w:rPr>
            </w:pPr>
            <w:r w:rsidRPr="006B3450">
              <w:rPr>
                <w:rFonts w:asciiTheme="minorHAnsi" w:hAnsiTheme="minorHAnsi" w:cstheme="minorHAnsi"/>
              </w:rPr>
              <w:t>Groupe dynamique de machines créé selon un critère.</w:t>
            </w:r>
          </w:p>
          <w:p w:rsidRPr="006B3450" w:rsidR="00060A29" w:rsidP="006A69D8" w:rsidRDefault="04301ADC" w14:paraId="79185880" w14:textId="32139A3F">
            <w:pPr>
              <w:pStyle w:val="Paragraphedeliste"/>
              <w:numPr>
                <w:ilvl w:val="0"/>
                <w:numId w:val="31"/>
              </w:numPr>
              <w:spacing w:after="0"/>
              <w:ind w:left="360"/>
              <w:rPr>
                <w:rFonts w:asciiTheme="minorHAnsi" w:hAnsiTheme="minorHAnsi" w:eastAsiaTheme="minorEastAsia" w:cstheme="minorHAnsi"/>
              </w:rPr>
            </w:pPr>
            <w:r w:rsidRPr="006B3450">
              <w:rPr>
                <w:rFonts w:asciiTheme="minorHAnsi" w:hAnsiTheme="minorHAnsi" w:cstheme="minorHAnsi"/>
              </w:rPr>
              <w:t>Compte-rendu comportant :</w:t>
            </w:r>
          </w:p>
          <w:p w:rsidRPr="006B3450" w:rsidR="00060A29" w:rsidP="006A69D8" w:rsidRDefault="04301ADC" w14:paraId="6C56BDB4" w14:textId="215E0AEE">
            <w:pPr>
              <w:pStyle w:val="Paragraphedeliste"/>
              <w:numPr>
                <w:ilvl w:val="0"/>
                <w:numId w:val="31"/>
              </w:numPr>
              <w:spacing w:after="0"/>
              <w:rPr>
                <w:rFonts w:asciiTheme="minorHAnsi" w:hAnsiTheme="minorHAnsi" w:eastAsiaTheme="minorEastAsia" w:cstheme="minorHAnsi"/>
              </w:rPr>
            </w:pPr>
            <w:r w:rsidRPr="006B3450">
              <w:rPr>
                <w:rFonts w:asciiTheme="minorHAnsi" w:hAnsiTheme="minorHAnsi" w:cstheme="minorHAnsi"/>
              </w:rPr>
              <w:lastRenderedPageBreak/>
              <w:t xml:space="preserve">des extraits de l’aide utilisateur du logiciel </w:t>
            </w:r>
          </w:p>
          <w:p w:rsidRPr="006B3450" w:rsidR="00D41E37" w:rsidP="006A69D8" w:rsidRDefault="04301ADC" w14:paraId="1C99B547" w14:textId="11C291F6">
            <w:pPr>
              <w:pStyle w:val="Paragraphedeliste"/>
              <w:numPr>
                <w:ilvl w:val="0"/>
                <w:numId w:val="31"/>
              </w:numPr>
              <w:spacing w:after="0"/>
              <w:rPr>
                <w:rFonts w:asciiTheme="minorHAnsi" w:hAnsiTheme="minorHAnsi" w:eastAsiaTheme="minorEastAsia" w:cstheme="minorHAnsi"/>
              </w:rPr>
            </w:pPr>
            <w:r w:rsidRPr="006B3450">
              <w:rPr>
                <w:rFonts w:asciiTheme="minorHAnsi" w:hAnsiTheme="minorHAnsi" w:cstheme="minorHAnsi"/>
              </w:rPr>
              <w:t>des captures d’écran permettant d’illustrer les groupes de machines et les groupes dynamiques créés ;</w:t>
            </w:r>
          </w:p>
          <w:p w:rsidRPr="006B3450" w:rsidR="00D41E37" w:rsidP="04301ADC" w:rsidRDefault="04301ADC" w14:paraId="03B149A0" w14:textId="1F17BF5E">
            <w:pPr>
              <w:pStyle w:val="Paragraphedeliste"/>
              <w:numPr>
                <w:ilvl w:val="0"/>
                <w:numId w:val="31"/>
              </w:numPr>
              <w:spacing w:after="0"/>
              <w:rPr>
                <w:rFonts w:asciiTheme="minorHAnsi" w:hAnsiTheme="minorHAnsi" w:cstheme="minorHAnsi"/>
              </w:rPr>
            </w:pPr>
            <w:r w:rsidRPr="006B3450">
              <w:rPr>
                <w:rFonts w:asciiTheme="minorHAnsi" w:hAnsiTheme="minorHAnsi" w:cstheme="minorHAnsi"/>
              </w:rPr>
              <w:t>le scénario de tests.</w:t>
            </w:r>
          </w:p>
        </w:tc>
      </w:tr>
      <w:tr w:rsidRPr="006B3450" w:rsidR="0088405C" w:rsidTr="12CE5F30" w14:paraId="61D95FA8"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88405C" w:rsidP="3E405F50" w:rsidRDefault="3E405F50" w14:paraId="436A3949" w14:textId="326A078C">
            <w:pPr>
              <w:jc w:val="right"/>
              <w:rPr>
                <w:rFonts w:asciiTheme="minorHAnsi" w:hAnsiTheme="minorHAnsi" w:cstheme="minorHAnsi"/>
                <w:b/>
                <w:bCs/>
              </w:rPr>
            </w:pPr>
            <w:r w:rsidRPr="006B3450">
              <w:rPr>
                <w:rFonts w:asciiTheme="minorHAnsi" w:hAnsiTheme="minorHAnsi" w:cstheme="minorHAnsi"/>
                <w:b/>
                <w:bCs/>
              </w:rPr>
              <w:lastRenderedPageBreak/>
              <w:t>Séance 5</w:t>
            </w: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88405C" w:rsidP="3E405F50" w:rsidRDefault="002D7B3A" w14:paraId="5D247637" w14:textId="086D12F7">
            <w:pPr>
              <w:jc w:val="center"/>
              <w:rPr>
                <w:rFonts w:asciiTheme="minorHAnsi" w:hAnsiTheme="minorHAnsi" w:cstheme="minorHAnsi"/>
                <w:b/>
                <w:bCs/>
              </w:rPr>
            </w:pPr>
            <w:r w:rsidRPr="006B3450">
              <w:rPr>
                <w:rFonts w:asciiTheme="minorHAnsi" w:hAnsiTheme="minorHAnsi" w:cstheme="minorHAnsi"/>
                <w:b/>
                <w:bCs/>
              </w:rPr>
              <w:t>Tâches à réaliser</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88405C" w:rsidP="3E405F50" w:rsidRDefault="3E405F50" w14:paraId="5AD80DDF"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2F2F2" w:themeFill="background1" w:themeFillShade="F2"/>
          </w:tcPr>
          <w:p w:rsidRPr="006B3450" w:rsidR="0088405C" w:rsidP="3E405F50" w:rsidRDefault="3E405F50" w14:paraId="2D990173" w14:textId="77777777">
            <w:pPr>
              <w:jc w:val="center"/>
              <w:rPr>
                <w:rFonts w:asciiTheme="minorHAnsi" w:hAnsiTheme="minorHAnsi" w:cstheme="minorHAnsi"/>
                <w:b/>
                <w:bCs/>
              </w:rPr>
            </w:pPr>
            <w:r w:rsidRPr="006B3450">
              <w:rPr>
                <w:rFonts w:asciiTheme="minorHAnsi" w:hAnsiTheme="minorHAnsi" w:cstheme="minorHAnsi"/>
                <w:b/>
                <w:bCs/>
              </w:rPr>
              <w:t>Résultats attendus</w:t>
            </w:r>
          </w:p>
        </w:tc>
      </w:tr>
      <w:tr w:rsidRPr="006B3450" w:rsidR="00D41E37" w:rsidTr="12CE5F30" w14:paraId="5A60B814" w14:textId="77777777">
        <w:tc>
          <w:tcPr>
            <w:tcW w:w="1350" w:type="dxa"/>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D41E37" w:rsidP="3E405F50" w:rsidRDefault="3E405F50" w14:paraId="1DF3571B" w14:textId="77777777">
            <w:pPr>
              <w:spacing w:after="0"/>
              <w:jc w:val="center"/>
              <w:rPr>
                <w:rFonts w:asciiTheme="minorHAnsi" w:hAnsiTheme="minorHAnsi" w:cstheme="minorHAnsi"/>
              </w:rPr>
            </w:pPr>
            <w:r w:rsidRPr="006B3450">
              <w:rPr>
                <w:rFonts w:asciiTheme="minorHAnsi" w:hAnsiTheme="minorHAnsi" w:cstheme="minorHAnsi"/>
              </w:rPr>
              <w:t>30min</w:t>
            </w:r>
          </w:p>
          <w:p w:rsidRPr="006B3450" w:rsidR="00D41E37" w:rsidP="3E405F50" w:rsidRDefault="00D41E37" w14:paraId="1B615CFC" w14:textId="77777777">
            <w:pPr>
              <w:jc w:val="center"/>
              <w:rPr>
                <w:rFonts w:asciiTheme="minorHAnsi" w:hAnsiTheme="minorHAnsi" w:cstheme="minorHAnsi"/>
              </w:rPr>
            </w:pPr>
          </w:p>
        </w:tc>
        <w:tc>
          <w:tcPr>
            <w:tcW w:w="4032"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4301ADC" w:rsidP="04301ADC" w:rsidRDefault="04301ADC" w14:paraId="7A35C13E" w14:textId="5B68407B">
            <w:pPr>
              <w:jc w:val="both"/>
              <w:rPr>
                <w:rFonts w:asciiTheme="minorHAnsi" w:hAnsiTheme="minorHAnsi" w:cstheme="minorHAnsi"/>
              </w:rPr>
            </w:pPr>
            <w:r w:rsidRPr="006B3450">
              <w:rPr>
                <w:rFonts w:asciiTheme="minorHAnsi" w:hAnsiTheme="minorHAnsi" w:cstheme="minorHAnsi"/>
              </w:rPr>
              <w:t>Le comptable souhaite un inventaire de</w:t>
            </w:r>
            <w:r w:rsidRPr="006B3450" w:rsidR="00BC74A6">
              <w:rPr>
                <w:rFonts w:asciiTheme="minorHAnsi" w:hAnsiTheme="minorHAnsi" w:cstheme="minorHAnsi"/>
              </w:rPr>
              <w:t>s</w:t>
            </w:r>
            <w:r w:rsidRPr="006B3450">
              <w:rPr>
                <w:rFonts w:asciiTheme="minorHAnsi" w:hAnsiTheme="minorHAnsi" w:cstheme="minorHAnsi"/>
              </w:rPr>
              <w:t xml:space="preserve"> ressources selon plusieurs critères.</w:t>
            </w:r>
          </w:p>
          <w:p w:rsidRPr="006B3450" w:rsidR="00D41E37" w:rsidP="009116BB" w:rsidRDefault="04301ADC" w14:paraId="0138EF8A" w14:textId="7535849D">
            <w:pPr>
              <w:pStyle w:val="Paragraphedeliste"/>
              <w:numPr>
                <w:ilvl w:val="0"/>
                <w:numId w:val="33"/>
              </w:numPr>
              <w:spacing w:after="0"/>
              <w:ind w:left="246" w:hanging="218"/>
              <w:rPr>
                <w:rFonts w:eastAsia="Arial" w:asciiTheme="minorHAnsi" w:hAnsiTheme="minorHAnsi" w:cstheme="minorHAnsi"/>
              </w:rPr>
            </w:pPr>
            <w:r w:rsidRPr="006B3450">
              <w:rPr>
                <w:rFonts w:asciiTheme="minorHAnsi" w:hAnsiTheme="minorHAnsi" w:cstheme="minorHAnsi"/>
              </w:rPr>
              <w:t xml:space="preserve">Effectuer </w:t>
            </w:r>
            <w:r w:rsidRPr="006B3450">
              <w:rPr>
                <w:rFonts w:eastAsia="Arial" w:asciiTheme="minorHAnsi" w:hAnsiTheme="minorHAnsi" w:cstheme="minorHAnsi"/>
              </w:rPr>
              <w:t>une</w:t>
            </w:r>
            <w:r w:rsidRPr="006B3450">
              <w:rPr>
                <w:rFonts w:asciiTheme="minorHAnsi" w:hAnsiTheme="minorHAnsi" w:cstheme="minorHAnsi"/>
              </w:rPr>
              <w:t xml:space="preserve"> recherche multicritère dans le logiciel d’inventaire (Marque/Modèle du PC, Version de Windows, Version d’Office, Service) et exporter le résultat dans un fichier csv. </w:t>
            </w:r>
          </w:p>
        </w:tc>
        <w:tc>
          <w:tcPr>
            <w:tcW w:w="4678"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D41E37" w:rsidP="00BC6416" w:rsidRDefault="04301ADC" w14:paraId="4F2A12CB" w14:textId="0AC4D41E">
            <w:pPr>
              <w:pStyle w:val="Paragraphedeliste"/>
              <w:numPr>
                <w:ilvl w:val="0"/>
                <w:numId w:val="30"/>
              </w:numPr>
              <w:ind w:left="360"/>
              <w:rPr>
                <w:rFonts w:asciiTheme="minorHAnsi" w:hAnsiTheme="minorHAnsi" w:eastAsiaTheme="minorEastAsia" w:cstheme="minorHAnsi"/>
              </w:rPr>
            </w:pPr>
            <w:r w:rsidRPr="006B3450">
              <w:rPr>
                <w:rFonts w:asciiTheme="minorHAnsi" w:hAnsiTheme="minorHAnsi" w:cstheme="minorHAnsi"/>
              </w:rPr>
              <w:t>Une machine virtuelle comprenant un inventaire des ressources matérielles et logicielles de l’organisation étudiée.</w:t>
            </w:r>
          </w:p>
          <w:p w:rsidRPr="006B3450" w:rsidR="00D41E37" w:rsidP="00BC6416" w:rsidRDefault="04301ADC" w14:paraId="004A3942" w14:textId="220F6DFC">
            <w:pPr>
              <w:pStyle w:val="Paragraphedeliste"/>
              <w:numPr>
                <w:ilvl w:val="0"/>
                <w:numId w:val="30"/>
              </w:numPr>
              <w:ind w:left="360"/>
              <w:rPr>
                <w:rFonts w:asciiTheme="minorHAnsi" w:hAnsiTheme="minorHAnsi" w:eastAsiaTheme="minorEastAsia" w:cstheme="minorHAnsi"/>
              </w:rPr>
            </w:pPr>
            <w:r w:rsidRPr="006B3450">
              <w:rPr>
                <w:rFonts w:asciiTheme="minorHAnsi" w:hAnsiTheme="minorHAnsi" w:cstheme="minorHAnsi"/>
              </w:rPr>
              <w:t>Liste des critères de la recherche.</w:t>
            </w:r>
          </w:p>
        </w:tc>
        <w:tc>
          <w:tcPr>
            <w:tcW w:w="5076"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Pr>
          <w:p w:rsidRPr="006B3450" w:rsidR="00D41E37" w:rsidP="04301ADC" w:rsidRDefault="04301ADC" w14:paraId="3A834E54" w14:textId="212D7187">
            <w:pPr>
              <w:spacing w:after="0"/>
              <w:rPr>
                <w:rFonts w:asciiTheme="minorHAnsi" w:hAnsiTheme="minorHAnsi" w:cstheme="minorHAnsi"/>
              </w:rPr>
            </w:pPr>
            <w:r w:rsidRPr="006B3450">
              <w:rPr>
                <w:rFonts w:asciiTheme="minorHAnsi" w:hAnsiTheme="minorHAnsi" w:cstheme="minorHAnsi"/>
              </w:rPr>
              <w:t>Résultat de la recherche multicritère dans un fichier csv</w:t>
            </w:r>
          </w:p>
        </w:tc>
      </w:tr>
    </w:tbl>
    <w:p w:rsidRPr="006B3450" w:rsidR="0067278A" w:rsidP="3E405F50" w:rsidRDefault="0067278A" w14:paraId="2D8756DC" w14:textId="23DB0806">
      <w:pPr>
        <w:rPr>
          <w:rFonts w:asciiTheme="minorHAnsi" w:hAnsiTheme="minorHAnsi" w:cstheme="minorHAnsi"/>
        </w:rPr>
      </w:pPr>
    </w:p>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350"/>
        <w:gridCol w:w="3181"/>
        <w:gridCol w:w="1138"/>
        <w:gridCol w:w="2404"/>
        <w:gridCol w:w="1987"/>
        <w:gridCol w:w="1403"/>
        <w:gridCol w:w="3673"/>
      </w:tblGrid>
      <w:tr w:rsidRPr="006B3450" w:rsidR="00520952" w:rsidTr="64A18282" w14:paraId="42F37B65" w14:textId="77777777">
        <w:tc>
          <w:tcPr>
            <w:tcW w:w="1350" w:type="dxa"/>
            <w:shd w:val="clear" w:color="auto" w:fill="D5DCE4" w:themeFill="text2" w:themeFillTint="33"/>
          </w:tcPr>
          <w:p w:rsidRPr="006B3450" w:rsidR="00520952" w:rsidP="3E405F50" w:rsidRDefault="3E405F50" w14:paraId="09CA4ABB" w14:textId="404500CB">
            <w:pPr>
              <w:rPr>
                <w:rFonts w:asciiTheme="minorHAnsi" w:hAnsiTheme="minorHAnsi" w:cstheme="minorHAnsi"/>
                <w:b/>
                <w:bCs/>
              </w:rPr>
            </w:pPr>
            <w:r w:rsidRPr="006B3450">
              <w:rPr>
                <w:rFonts w:asciiTheme="minorHAnsi" w:hAnsiTheme="minorHAnsi" w:cstheme="minorHAnsi"/>
                <w:b/>
                <w:bCs/>
              </w:rPr>
              <w:t>Séquence 1.1 B1</w:t>
            </w:r>
          </w:p>
        </w:tc>
        <w:tc>
          <w:tcPr>
            <w:tcW w:w="13786" w:type="dxa"/>
            <w:gridSpan w:val="6"/>
            <w:shd w:val="clear" w:color="auto" w:fill="D5DCE4" w:themeFill="text2" w:themeFillTint="33"/>
          </w:tcPr>
          <w:p w:rsidRPr="006B3450" w:rsidR="00520952" w:rsidP="3E405F50" w:rsidRDefault="3E405F50" w14:paraId="30A19C3C" w14:textId="05CBCE26">
            <w:pPr>
              <w:spacing w:after="0"/>
              <w:ind w:left="-42"/>
              <w:jc w:val="both"/>
              <w:rPr>
                <w:rFonts w:asciiTheme="minorHAnsi" w:hAnsiTheme="minorHAnsi" w:cstheme="minorHAnsi"/>
                <w:b/>
              </w:rPr>
            </w:pPr>
            <w:r w:rsidRPr="006B3450" w:rsidDel="04301ADC">
              <w:rPr>
                <w:rFonts w:asciiTheme="minorHAnsi" w:hAnsiTheme="minorHAnsi" w:cstheme="minorHAnsi"/>
                <w:b/>
                <w:bCs/>
              </w:rPr>
              <w:t xml:space="preserve">Mettre en place un </w:t>
            </w:r>
            <w:r w:rsidRPr="006B3450" w:rsidR="00A7134C">
              <w:rPr>
                <w:rFonts w:asciiTheme="minorHAnsi" w:hAnsiTheme="minorHAnsi" w:cstheme="minorHAnsi"/>
                <w:b/>
                <w:bCs/>
              </w:rPr>
              <w:t>partage</w:t>
            </w:r>
            <w:r w:rsidRPr="006B3450" w:rsidR="04301ADC">
              <w:rPr>
                <w:rFonts w:asciiTheme="minorHAnsi" w:hAnsiTheme="minorHAnsi" w:cstheme="minorHAnsi"/>
                <w:b/>
              </w:rPr>
              <w:t xml:space="preserve"> de </w:t>
            </w:r>
            <w:r w:rsidRPr="006B3450" w:rsidR="00A7134C">
              <w:rPr>
                <w:rFonts w:asciiTheme="minorHAnsi" w:hAnsiTheme="minorHAnsi" w:cstheme="minorHAnsi"/>
                <w:b/>
                <w:bCs/>
              </w:rPr>
              <w:t>fichiers simple entre des</w:t>
            </w:r>
            <w:r w:rsidRPr="006B3450" w:rsidR="04301ADC">
              <w:rPr>
                <w:rFonts w:asciiTheme="minorHAnsi" w:hAnsiTheme="minorHAnsi" w:cstheme="minorHAnsi"/>
                <w:b/>
              </w:rPr>
              <w:t xml:space="preserve"> utilisateurs </w:t>
            </w:r>
            <w:r w:rsidRPr="006B3450" w:rsidR="00A7134C">
              <w:rPr>
                <w:rFonts w:asciiTheme="minorHAnsi" w:hAnsiTheme="minorHAnsi" w:cstheme="minorHAnsi"/>
                <w:b/>
                <w:bCs/>
              </w:rPr>
              <w:t>d’un même service</w:t>
            </w:r>
          </w:p>
        </w:tc>
      </w:tr>
      <w:tr w:rsidRPr="006B3450" w:rsidR="00520952" w:rsidTr="64A18282" w14:paraId="1C54AF7B" w14:textId="77777777">
        <w:tc>
          <w:tcPr>
            <w:tcW w:w="1350" w:type="dxa"/>
            <w:vMerge w:val="restart"/>
          </w:tcPr>
          <w:p w:rsidRPr="006B3450" w:rsidR="00B95E2B" w:rsidP="6CA64D0C" w:rsidRDefault="6B5794F5" w14:paraId="11D1A41E" w14:textId="7E109528">
            <w:pPr>
              <w:jc w:val="center"/>
              <w:rPr>
                <w:rFonts w:asciiTheme="minorHAnsi" w:hAnsiTheme="minorHAnsi" w:cstheme="minorHAnsi"/>
              </w:rPr>
            </w:pPr>
            <w:r w:rsidRPr="006B3450">
              <w:rPr>
                <w:rFonts w:asciiTheme="minorHAnsi" w:hAnsiTheme="minorHAnsi" w:cstheme="minorHAnsi"/>
              </w:rPr>
              <w:t xml:space="preserve">2h </w:t>
            </w:r>
          </w:p>
        </w:tc>
        <w:tc>
          <w:tcPr>
            <w:tcW w:w="13786" w:type="dxa"/>
            <w:gridSpan w:val="6"/>
          </w:tcPr>
          <w:p w:rsidRPr="006B3450" w:rsidR="00520952" w:rsidP="5F1FE2AF" w:rsidRDefault="5F1FE2AF" w14:paraId="3291BEE2" w14:textId="0E7E89EA">
            <w:pPr>
              <w:rPr>
                <w:rFonts w:eastAsia="Arial" w:asciiTheme="minorHAnsi" w:hAnsiTheme="minorHAnsi" w:cstheme="minorHAnsi"/>
              </w:rPr>
            </w:pPr>
            <w:r w:rsidRPr="006B3450">
              <w:rPr>
                <w:rFonts w:eastAsia="Arial" w:asciiTheme="minorHAnsi" w:hAnsiTheme="minorHAnsi" w:cstheme="minorHAnsi"/>
              </w:rPr>
              <w:t>Votre travail consiste à mettre en place un partage de fichiers entre des utilisateurs d’un même service afin de leur mettre à disposition des documents en lecture seule pour consultation exclusive ou en écriture pour relecture et modification. Le partage est accessible sur le poste de travail de l’adjoint administratif du service.</w:t>
            </w:r>
          </w:p>
        </w:tc>
      </w:tr>
      <w:tr w:rsidRPr="006B3450" w:rsidR="00520952" w:rsidTr="64A18282" w14:paraId="2846D0BC" w14:textId="77777777">
        <w:tc>
          <w:tcPr>
            <w:tcW w:w="1350" w:type="dxa"/>
            <w:vMerge/>
          </w:tcPr>
          <w:p w:rsidRPr="006B3450" w:rsidR="00520952" w:rsidP="0006001A" w:rsidRDefault="00520952" w14:paraId="77DCD12E" w14:textId="77777777">
            <w:pPr>
              <w:jc w:val="right"/>
              <w:rPr>
                <w:rFonts w:asciiTheme="minorHAnsi" w:hAnsiTheme="minorHAnsi" w:cstheme="minorHAnsi"/>
                <w:b/>
              </w:rPr>
            </w:pPr>
          </w:p>
        </w:tc>
        <w:tc>
          <w:tcPr>
            <w:tcW w:w="3181" w:type="dxa"/>
            <w:shd w:val="clear" w:color="auto" w:fill="D5DCE4" w:themeFill="text2" w:themeFillTint="33"/>
          </w:tcPr>
          <w:p w:rsidRPr="006B3450" w:rsidR="00520952" w:rsidP="3E405F50" w:rsidRDefault="3E405F50" w14:paraId="6D51C732" w14:textId="77777777">
            <w:pPr>
              <w:spacing w:after="0"/>
              <w:rPr>
                <w:rFonts w:asciiTheme="minorHAnsi" w:hAnsiTheme="minorHAnsi" w:cstheme="minorHAnsi"/>
                <w:b/>
                <w:bCs/>
              </w:rPr>
            </w:pPr>
            <w:r w:rsidRPr="006B3450">
              <w:rPr>
                <w:rFonts w:asciiTheme="minorHAnsi" w:hAnsiTheme="minorHAnsi" w:cstheme="minorHAnsi"/>
                <w:b/>
                <w:bCs/>
              </w:rPr>
              <w:t>Compétences travaillées</w:t>
            </w:r>
          </w:p>
        </w:tc>
        <w:tc>
          <w:tcPr>
            <w:tcW w:w="3542" w:type="dxa"/>
            <w:gridSpan w:val="2"/>
            <w:shd w:val="clear" w:color="auto" w:fill="D5DCE4" w:themeFill="text2" w:themeFillTint="33"/>
          </w:tcPr>
          <w:p w:rsidRPr="006B3450" w:rsidR="00520952" w:rsidP="3E405F50" w:rsidRDefault="3E405F50" w14:paraId="7553C22C" w14:textId="77777777">
            <w:pPr>
              <w:spacing w:after="0"/>
              <w:rPr>
                <w:rFonts w:asciiTheme="minorHAnsi" w:hAnsiTheme="minorHAnsi" w:cstheme="minorHAnsi"/>
                <w:b/>
                <w:bCs/>
              </w:rPr>
            </w:pPr>
            <w:r w:rsidRPr="006B3450">
              <w:rPr>
                <w:rFonts w:asciiTheme="minorHAnsi" w:hAnsiTheme="minorHAnsi" w:cstheme="minorHAnsi"/>
                <w:b/>
                <w:bCs/>
              </w:rPr>
              <w:t>Savoirs associés</w:t>
            </w:r>
          </w:p>
        </w:tc>
        <w:tc>
          <w:tcPr>
            <w:tcW w:w="3390" w:type="dxa"/>
            <w:gridSpan w:val="2"/>
            <w:shd w:val="clear" w:color="auto" w:fill="D5DCE4" w:themeFill="text2" w:themeFillTint="33"/>
          </w:tcPr>
          <w:p w:rsidRPr="006B3450" w:rsidR="00520952" w:rsidP="3E405F50" w:rsidRDefault="3E405F50" w14:paraId="294CF950" w14:textId="77777777">
            <w:pPr>
              <w:spacing w:after="0"/>
              <w:rPr>
                <w:rFonts w:asciiTheme="minorHAnsi" w:hAnsiTheme="minorHAnsi" w:cstheme="minorHAnsi"/>
                <w:b/>
                <w:bCs/>
              </w:rPr>
            </w:pPr>
            <w:r w:rsidRPr="006B3450">
              <w:rPr>
                <w:rFonts w:asciiTheme="minorHAnsi" w:hAnsiTheme="minorHAnsi" w:cstheme="minorHAnsi"/>
                <w:b/>
                <w:bCs/>
              </w:rPr>
              <w:t>Indicateurs de performance</w:t>
            </w:r>
          </w:p>
        </w:tc>
        <w:tc>
          <w:tcPr>
            <w:tcW w:w="3673" w:type="dxa"/>
            <w:shd w:val="clear" w:color="auto" w:fill="D5DCE4" w:themeFill="text2" w:themeFillTint="33"/>
          </w:tcPr>
          <w:p w:rsidRPr="006B3450" w:rsidR="00520952" w:rsidP="3E405F50" w:rsidRDefault="3E405F50" w14:paraId="09053820" w14:textId="22534DDF">
            <w:pPr>
              <w:rPr>
                <w:rFonts w:asciiTheme="minorHAnsi" w:hAnsiTheme="minorHAnsi" w:cstheme="minorHAnsi"/>
                <w:b/>
                <w:bCs/>
              </w:rPr>
            </w:pPr>
            <w:r w:rsidRPr="006B3450">
              <w:rPr>
                <w:rFonts w:asciiTheme="minorHAnsi" w:hAnsiTheme="minorHAnsi" w:cstheme="minorHAnsi"/>
                <w:b/>
                <w:bCs/>
              </w:rPr>
              <w:t>Prérequis / Transversalités</w:t>
            </w:r>
          </w:p>
        </w:tc>
      </w:tr>
      <w:tr w:rsidRPr="006B3450" w:rsidR="00520952" w:rsidTr="64A18282" w14:paraId="6942A4FA" w14:textId="77777777">
        <w:tc>
          <w:tcPr>
            <w:tcW w:w="1350" w:type="dxa"/>
            <w:vMerge/>
          </w:tcPr>
          <w:p w:rsidRPr="006B3450" w:rsidR="00520952" w:rsidP="0006001A" w:rsidRDefault="00520952" w14:paraId="3FC27D1C" w14:textId="77777777">
            <w:pPr>
              <w:jc w:val="right"/>
              <w:rPr>
                <w:rFonts w:asciiTheme="minorHAnsi" w:hAnsiTheme="minorHAnsi" w:cstheme="minorHAnsi"/>
                <w:b/>
              </w:rPr>
            </w:pPr>
          </w:p>
        </w:tc>
        <w:tc>
          <w:tcPr>
            <w:tcW w:w="3181" w:type="dxa"/>
            <w:shd w:val="clear" w:color="auto" w:fill="FFFFFF" w:themeFill="background1"/>
          </w:tcPr>
          <w:p w:rsidRPr="006B3450" w:rsidR="00520952" w:rsidP="3E405F50" w:rsidRDefault="6EF6559A" w14:paraId="23467995" w14:textId="16C04B25">
            <w:pPr>
              <w:numPr>
                <w:ilvl w:val="0"/>
                <w:numId w:val="13"/>
              </w:numPr>
              <w:pBdr>
                <w:top w:val="nil"/>
                <w:left w:val="nil"/>
                <w:bottom w:val="nil"/>
                <w:right w:val="nil"/>
                <w:between w:val="nil"/>
              </w:pBdr>
              <w:ind w:left="392"/>
              <w:jc w:val="both"/>
              <w:rPr>
                <w:rFonts w:asciiTheme="minorHAnsi" w:hAnsiTheme="minorHAnsi" w:cstheme="minorHAnsi"/>
                <w:color w:val="000000" w:themeColor="text1"/>
              </w:rPr>
            </w:pPr>
            <w:r w:rsidRPr="006B3450">
              <w:rPr>
                <w:rFonts w:asciiTheme="minorHAnsi" w:hAnsiTheme="minorHAnsi" w:cstheme="minorHAnsi"/>
              </w:rPr>
              <w:t>Mettre en place et vérifier les niveaux d’habilitation associés à un service</w:t>
            </w:r>
          </w:p>
        </w:tc>
        <w:tc>
          <w:tcPr>
            <w:tcW w:w="3542" w:type="dxa"/>
            <w:gridSpan w:val="2"/>
            <w:shd w:val="clear" w:color="auto" w:fill="FFFFFF" w:themeFill="background1"/>
          </w:tcPr>
          <w:p w:rsidRPr="006B3450" w:rsidR="008A2A88" w:rsidP="3E405F50" w:rsidRDefault="3E405F50" w14:paraId="57C2F0C6"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technologiques</w:t>
            </w:r>
          </w:p>
          <w:p w:rsidRPr="006B3450" w:rsidR="00B07BD2" w:rsidP="008A2A88" w:rsidRDefault="3E405F50" w14:paraId="60C6E92F" w14:textId="25E8422B">
            <w:pPr>
              <w:numPr>
                <w:ilvl w:val="0"/>
                <w:numId w:val="12"/>
              </w:numPr>
              <w:pBdr>
                <w:top w:val="nil"/>
                <w:left w:val="nil"/>
                <w:bottom w:val="nil"/>
                <w:right w:val="nil"/>
                <w:between w:val="nil"/>
              </w:pBdr>
              <w:spacing w:after="0"/>
              <w:jc w:val="both"/>
              <w:rPr>
                <w:rFonts w:asciiTheme="minorHAnsi" w:hAnsiTheme="minorHAnsi" w:cstheme="minorHAnsi"/>
                <w:color w:val="000000"/>
              </w:rPr>
            </w:pPr>
            <w:r w:rsidRPr="006B3450">
              <w:rPr>
                <w:rFonts w:asciiTheme="minorHAnsi" w:hAnsiTheme="minorHAnsi" w:cstheme="minorHAnsi"/>
              </w:rPr>
              <w:t>Système informatique</w:t>
            </w:r>
          </w:p>
          <w:p w:rsidRPr="006B3450" w:rsidR="008A2A88" w:rsidP="008A2A88" w:rsidRDefault="04301ADC" w14:paraId="6C9BB9AA" w14:textId="52DB1FFA">
            <w:pPr>
              <w:numPr>
                <w:ilvl w:val="0"/>
                <w:numId w:val="12"/>
              </w:numPr>
              <w:pBdr>
                <w:top w:val="nil"/>
                <w:left w:val="nil"/>
                <w:bottom w:val="nil"/>
                <w:right w:val="nil"/>
                <w:between w:val="nil"/>
              </w:pBdr>
              <w:spacing w:after="0"/>
              <w:jc w:val="both"/>
              <w:rPr>
                <w:rFonts w:asciiTheme="minorHAnsi" w:hAnsiTheme="minorHAnsi" w:cstheme="minorHAnsi"/>
                <w:color w:val="000000"/>
              </w:rPr>
            </w:pPr>
            <w:r w:rsidRPr="006B3450">
              <w:rPr>
                <w:rFonts w:asciiTheme="minorHAnsi" w:hAnsiTheme="minorHAnsi" w:cstheme="minorHAnsi"/>
              </w:rPr>
              <w:t>Système d’exploitation : gestion des utilisateurs, habilitations et droits d’accès.</w:t>
            </w:r>
          </w:p>
          <w:p w:rsidRPr="006B3450" w:rsidR="008A2A88" w:rsidP="3E405F50" w:rsidRDefault="3E405F50" w14:paraId="39EE8AA6"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économiques, juridiques et managériaux</w:t>
            </w:r>
          </w:p>
          <w:p w:rsidRPr="006B3450" w:rsidR="00520952" w:rsidP="000601C8" w:rsidRDefault="04301ADC" w14:paraId="4EEC6E13" w14:textId="70360D8E">
            <w:pPr>
              <w:numPr>
                <w:ilvl w:val="0"/>
                <w:numId w:val="12"/>
              </w:numPr>
              <w:pBdr>
                <w:top w:val="nil"/>
                <w:left w:val="nil"/>
                <w:bottom w:val="nil"/>
                <w:right w:val="nil"/>
                <w:between w:val="nil"/>
              </w:pBdr>
              <w:spacing w:after="0"/>
              <w:jc w:val="both"/>
              <w:rPr>
                <w:rFonts w:asciiTheme="minorHAnsi" w:hAnsiTheme="minorHAnsi" w:cstheme="minorHAnsi"/>
                <w:color w:val="000000"/>
              </w:rPr>
            </w:pPr>
            <w:r w:rsidRPr="006B3450">
              <w:rPr>
                <w:rFonts w:asciiTheme="minorHAnsi" w:hAnsiTheme="minorHAnsi" w:cstheme="minorHAnsi"/>
              </w:rPr>
              <w:t>Contrat de prestation de service informatique et autres contrats liés à la gestion du patrimoine informatique.</w:t>
            </w:r>
          </w:p>
        </w:tc>
        <w:tc>
          <w:tcPr>
            <w:tcW w:w="3390" w:type="dxa"/>
            <w:gridSpan w:val="2"/>
            <w:shd w:val="clear" w:color="auto" w:fill="FFFFFF" w:themeFill="background1"/>
          </w:tcPr>
          <w:p w:rsidRPr="006B3450" w:rsidR="00520952" w:rsidP="00D842BE" w:rsidRDefault="6EF6559A" w14:paraId="5F47AEF5" w14:textId="51E6051A">
            <w:pPr>
              <w:pStyle w:val="Paragraphedeliste"/>
              <w:numPr>
                <w:ilvl w:val="0"/>
                <w:numId w:val="13"/>
              </w:numPr>
              <w:rPr>
                <w:rFonts w:asciiTheme="minorHAnsi" w:hAnsiTheme="minorHAnsi" w:cstheme="minorHAnsi"/>
                <w:color w:val="000000"/>
              </w:rPr>
            </w:pPr>
            <w:r w:rsidRPr="006B3450">
              <w:rPr>
                <w:rFonts w:asciiTheme="minorHAnsi" w:hAnsiTheme="minorHAnsi" w:cstheme="minorHAnsi"/>
              </w:rPr>
              <w:t>Les droits mis en place correspondent aux habilitations des acteurs.</w:t>
            </w:r>
          </w:p>
        </w:tc>
        <w:tc>
          <w:tcPr>
            <w:tcW w:w="3673" w:type="dxa"/>
            <w:shd w:val="clear" w:color="auto" w:fill="FFFFFF" w:themeFill="background1"/>
          </w:tcPr>
          <w:p w:rsidRPr="006B3450" w:rsidR="00520952" w:rsidP="3E405F50" w:rsidRDefault="00520952" w14:paraId="5C0FE7F6" w14:textId="288EE67B">
            <w:pPr>
              <w:rPr>
                <w:rFonts w:asciiTheme="minorHAnsi" w:hAnsiTheme="minorHAnsi" w:cstheme="minorHAnsi"/>
              </w:rPr>
            </w:pPr>
          </w:p>
        </w:tc>
      </w:tr>
      <w:tr w:rsidRPr="006B3450" w:rsidR="00520952" w:rsidTr="006B3450" w14:paraId="6AF8B79B" w14:textId="77777777">
        <w:trPr>
          <w:trHeight w:val="355"/>
        </w:trPr>
        <w:tc>
          <w:tcPr>
            <w:tcW w:w="1350" w:type="dxa"/>
            <w:shd w:val="clear" w:color="auto" w:fill="F2F2F2" w:themeFill="background1" w:themeFillShade="F2"/>
          </w:tcPr>
          <w:p w:rsidRPr="006B3450" w:rsidR="00520952" w:rsidP="3E405F50" w:rsidRDefault="3E405F50" w14:paraId="3CBFF824" w14:textId="77777777">
            <w:pPr>
              <w:jc w:val="right"/>
              <w:rPr>
                <w:rFonts w:asciiTheme="minorHAnsi" w:hAnsiTheme="minorHAnsi" w:cstheme="minorHAnsi"/>
                <w:b/>
                <w:bCs/>
              </w:rPr>
            </w:pPr>
            <w:r w:rsidRPr="006B3450">
              <w:rPr>
                <w:rFonts w:asciiTheme="minorHAnsi" w:hAnsiTheme="minorHAnsi" w:cstheme="minorHAnsi"/>
                <w:b/>
                <w:bCs/>
              </w:rPr>
              <w:t>Séance 1</w:t>
            </w:r>
          </w:p>
        </w:tc>
        <w:tc>
          <w:tcPr>
            <w:tcW w:w="4319" w:type="dxa"/>
            <w:gridSpan w:val="2"/>
            <w:shd w:val="clear" w:color="auto" w:fill="F2F2F2" w:themeFill="background1" w:themeFillShade="F2"/>
          </w:tcPr>
          <w:p w:rsidRPr="006B3450" w:rsidR="00520952" w:rsidP="3E405F50" w:rsidRDefault="002D7B3A" w14:paraId="2B9F5771" w14:textId="7188A569">
            <w:pPr>
              <w:spacing w:after="0"/>
              <w:jc w:val="center"/>
              <w:rPr>
                <w:rFonts w:asciiTheme="minorHAnsi" w:hAnsiTheme="minorHAnsi" w:cstheme="minorHAnsi"/>
                <w:b/>
                <w:bCs/>
              </w:rPr>
            </w:pPr>
            <w:r w:rsidRPr="006B3450">
              <w:rPr>
                <w:rFonts w:asciiTheme="minorHAnsi" w:hAnsiTheme="minorHAnsi" w:cstheme="minorHAnsi"/>
                <w:b/>
                <w:bCs/>
              </w:rPr>
              <w:t>Tâches à réaliser</w:t>
            </w:r>
          </w:p>
        </w:tc>
        <w:tc>
          <w:tcPr>
            <w:tcW w:w="4391" w:type="dxa"/>
            <w:gridSpan w:val="2"/>
            <w:shd w:val="clear" w:color="auto" w:fill="F2F2F2" w:themeFill="background1" w:themeFillShade="F2"/>
          </w:tcPr>
          <w:p w:rsidRPr="006B3450" w:rsidR="00520952" w:rsidP="3E405F50" w:rsidRDefault="3E405F50" w14:paraId="1AEA6624"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shd w:val="clear" w:color="auto" w:fill="F2F2F2" w:themeFill="background1" w:themeFillShade="F2"/>
          </w:tcPr>
          <w:p w:rsidRPr="006B3450" w:rsidR="00520952" w:rsidP="3E405F50" w:rsidRDefault="3E405F50" w14:paraId="2D5D2F9F" w14:textId="77777777">
            <w:pPr>
              <w:jc w:val="center"/>
              <w:rPr>
                <w:rFonts w:asciiTheme="minorHAnsi" w:hAnsiTheme="minorHAnsi" w:cstheme="minorHAnsi"/>
                <w:b/>
                <w:bCs/>
                <w:u w:val="single"/>
              </w:rPr>
            </w:pPr>
            <w:r w:rsidRPr="006B3450">
              <w:rPr>
                <w:rFonts w:asciiTheme="minorHAnsi" w:hAnsiTheme="minorHAnsi" w:cstheme="minorHAnsi"/>
                <w:b/>
                <w:bCs/>
              </w:rPr>
              <w:t>Résultats attendus</w:t>
            </w:r>
          </w:p>
        </w:tc>
      </w:tr>
      <w:tr w:rsidRPr="006B3450" w:rsidR="00520952" w:rsidTr="006B3450" w14:paraId="2C725EF3" w14:textId="77777777">
        <w:tc>
          <w:tcPr>
            <w:tcW w:w="1350" w:type="dxa"/>
            <w:tcBorders>
              <w:bottom w:val="single" w:color="000000" w:themeColor="text1" w:sz="4" w:space="0"/>
            </w:tcBorders>
          </w:tcPr>
          <w:p w:rsidRPr="006B3450" w:rsidR="00520952" w:rsidP="3E405F50" w:rsidRDefault="3E405F50" w14:paraId="62A8B522" w14:textId="77777777">
            <w:pPr>
              <w:jc w:val="center"/>
              <w:rPr>
                <w:rFonts w:asciiTheme="minorHAnsi" w:hAnsiTheme="minorHAnsi" w:cstheme="minorHAnsi"/>
              </w:rPr>
            </w:pPr>
            <w:r w:rsidRPr="006B3450">
              <w:rPr>
                <w:rFonts w:asciiTheme="minorHAnsi" w:hAnsiTheme="minorHAnsi" w:cstheme="minorHAnsi"/>
              </w:rPr>
              <w:t>1h</w:t>
            </w:r>
          </w:p>
        </w:tc>
        <w:tc>
          <w:tcPr>
            <w:tcW w:w="4319" w:type="dxa"/>
            <w:gridSpan w:val="2"/>
            <w:tcBorders>
              <w:bottom w:val="single" w:color="000000" w:themeColor="text1" w:sz="4" w:space="0"/>
            </w:tcBorders>
          </w:tcPr>
          <w:p w:rsidRPr="006B3450" w:rsidR="00520952" w:rsidP="00033ACF" w:rsidRDefault="59A48EDF" w14:paraId="7D39D50E" w14:textId="17BBE5FA">
            <w:pPr>
              <w:numPr>
                <w:ilvl w:val="0"/>
                <w:numId w:val="13"/>
              </w:numPr>
              <w:ind w:left="392"/>
              <w:jc w:val="both"/>
              <w:rPr>
                <w:rFonts w:asciiTheme="minorHAnsi" w:hAnsiTheme="minorHAnsi" w:cstheme="minorHAnsi"/>
              </w:rPr>
            </w:pPr>
            <w:r w:rsidRPr="006B3450">
              <w:rPr>
                <w:rFonts w:asciiTheme="minorHAnsi" w:hAnsiTheme="minorHAnsi" w:cstheme="minorHAnsi"/>
              </w:rPr>
              <w:t xml:space="preserve">Mettre en place le partage de fichiers simple </w:t>
            </w:r>
            <w:r w:rsidRPr="006B3450">
              <w:rPr>
                <w:rFonts w:eastAsia="Times New Roman" w:asciiTheme="minorHAnsi" w:hAnsiTheme="minorHAnsi" w:cstheme="minorHAnsi"/>
              </w:rPr>
              <w:t xml:space="preserve">sur </w:t>
            </w:r>
            <w:r w:rsidRPr="006B3450">
              <w:rPr>
                <w:rFonts w:asciiTheme="minorHAnsi" w:hAnsiTheme="minorHAnsi" w:cstheme="minorHAnsi"/>
              </w:rPr>
              <w:t xml:space="preserve">le poste de travail de l’adjoint administratif du service. On privilégiera pour cette première activité, l’étude des droits sur un poste Windows avec la notion de partage simple. </w:t>
            </w:r>
          </w:p>
        </w:tc>
        <w:tc>
          <w:tcPr>
            <w:tcW w:w="4391" w:type="dxa"/>
            <w:gridSpan w:val="2"/>
            <w:tcBorders>
              <w:bottom w:val="single" w:color="000000" w:themeColor="text1" w:sz="4" w:space="0"/>
            </w:tcBorders>
          </w:tcPr>
          <w:p w:rsidRPr="006B3450" w:rsidR="00520952" w:rsidP="3E405F50" w:rsidRDefault="3E405F50" w14:paraId="08F7C1EF" w14:textId="77777777">
            <w:pPr>
              <w:rPr>
                <w:rFonts w:asciiTheme="minorHAnsi" w:hAnsiTheme="minorHAnsi" w:cstheme="minorHAnsi"/>
              </w:rPr>
            </w:pPr>
            <w:r w:rsidRPr="006B3450">
              <w:rPr>
                <w:rFonts w:asciiTheme="minorHAnsi" w:hAnsiTheme="minorHAnsi" w:cstheme="minorHAnsi"/>
              </w:rPr>
              <w:t>Cahier des charges définissant les</w:t>
            </w:r>
            <w:r w:rsidRPr="006B3450" w:rsidR="00CD75A9">
              <w:rPr>
                <w:rFonts w:asciiTheme="minorHAnsi" w:hAnsiTheme="minorHAnsi" w:cstheme="minorHAnsi"/>
              </w:rPr>
              <w:t xml:space="preserve"> dossiers et fichiers à</w:t>
            </w:r>
            <w:r w:rsidRPr="006B3450">
              <w:rPr>
                <w:rFonts w:asciiTheme="minorHAnsi" w:hAnsiTheme="minorHAnsi" w:cstheme="minorHAnsi"/>
              </w:rPr>
              <w:t xml:space="preserve"> partage</w:t>
            </w:r>
            <w:r w:rsidRPr="006B3450" w:rsidR="00CD75A9">
              <w:rPr>
                <w:rFonts w:asciiTheme="minorHAnsi" w:hAnsiTheme="minorHAnsi" w:cstheme="minorHAnsi"/>
              </w:rPr>
              <w:t>r</w:t>
            </w:r>
          </w:p>
          <w:p w:rsidRPr="006B3450" w:rsidR="00520952" w:rsidP="3E405F50" w:rsidRDefault="00AA4EA0" w14:paraId="2EAF7605" w14:textId="0D9EAF0F">
            <w:pPr>
              <w:rPr>
                <w:rFonts w:asciiTheme="minorHAnsi" w:hAnsiTheme="minorHAnsi" w:cstheme="minorHAnsi"/>
              </w:rPr>
            </w:pPr>
            <w:r w:rsidRPr="006B3450">
              <w:rPr>
                <w:rFonts w:asciiTheme="minorHAnsi" w:hAnsiTheme="minorHAnsi" w:cstheme="minorHAnsi"/>
              </w:rPr>
              <w:t>Fiches des savoirs technologiques de la gestion des permissions de partage Windows</w:t>
            </w:r>
          </w:p>
        </w:tc>
        <w:tc>
          <w:tcPr>
            <w:tcW w:w="5076" w:type="dxa"/>
            <w:gridSpan w:val="2"/>
            <w:tcBorders>
              <w:bottom w:val="single" w:color="000000" w:themeColor="text1" w:sz="4" w:space="0"/>
            </w:tcBorders>
          </w:tcPr>
          <w:p w:rsidRPr="006B3450" w:rsidR="00520952" w:rsidP="04301ADC" w:rsidRDefault="04301ADC" w14:paraId="6A86C930" w14:textId="2CFB1351">
            <w:pPr>
              <w:rPr>
                <w:rFonts w:asciiTheme="minorHAnsi" w:hAnsiTheme="minorHAnsi" w:cstheme="minorHAnsi"/>
              </w:rPr>
            </w:pPr>
            <w:r w:rsidRPr="006B3450">
              <w:rPr>
                <w:rFonts w:asciiTheme="minorHAnsi" w:hAnsiTheme="minorHAnsi" w:cstheme="minorHAnsi"/>
              </w:rPr>
              <w:t xml:space="preserve">Le partage est mis en place et accessible depuis les autres postes sur le même réseau physique. </w:t>
            </w:r>
          </w:p>
          <w:p w:rsidRPr="006B3450" w:rsidR="00520952" w:rsidP="04301ADC" w:rsidRDefault="04301ADC" w14:paraId="1C4F6214" w14:textId="6EDA4D2D">
            <w:pPr>
              <w:rPr>
                <w:rFonts w:asciiTheme="minorHAnsi" w:hAnsiTheme="minorHAnsi" w:cstheme="minorHAnsi"/>
              </w:rPr>
            </w:pPr>
            <w:r w:rsidRPr="006B3450">
              <w:rPr>
                <w:rFonts w:asciiTheme="minorHAnsi" w:hAnsiTheme="minorHAnsi" w:cstheme="minorHAnsi"/>
              </w:rPr>
              <w:t>Un compte rendu des tests doit montrer via des captures d’écran la réalité du partage mis en place.</w:t>
            </w:r>
          </w:p>
        </w:tc>
      </w:tr>
      <w:tr w:rsidRPr="006B3450" w:rsidR="00CD75A9" w:rsidTr="006B3450" w14:paraId="4A18DC27" w14:textId="77777777">
        <w:trPr>
          <w:trHeight w:val="355"/>
        </w:trPr>
        <w:tc>
          <w:tcPr>
            <w:tcW w:w="1350" w:type="dxa"/>
            <w:shd w:val="clear" w:color="auto" w:fill="F2F2F2" w:themeFill="background1" w:themeFillShade="F2"/>
          </w:tcPr>
          <w:p w:rsidRPr="006B3450" w:rsidR="00CD75A9" w:rsidP="00725B41" w:rsidRDefault="00CD75A9" w14:paraId="06F07062" w14:textId="650C6383">
            <w:pPr>
              <w:jc w:val="right"/>
              <w:rPr>
                <w:rFonts w:asciiTheme="minorHAnsi" w:hAnsiTheme="minorHAnsi" w:cstheme="minorHAnsi"/>
                <w:b/>
                <w:bCs/>
              </w:rPr>
            </w:pPr>
            <w:r w:rsidRPr="006B3450">
              <w:rPr>
                <w:rFonts w:asciiTheme="minorHAnsi" w:hAnsiTheme="minorHAnsi" w:cstheme="minorHAnsi"/>
                <w:b/>
                <w:bCs/>
              </w:rPr>
              <w:t>Séance 2</w:t>
            </w:r>
          </w:p>
        </w:tc>
        <w:tc>
          <w:tcPr>
            <w:tcW w:w="4319" w:type="dxa"/>
            <w:gridSpan w:val="2"/>
            <w:shd w:val="clear" w:color="auto" w:fill="F2F2F2" w:themeFill="background1" w:themeFillShade="F2"/>
          </w:tcPr>
          <w:p w:rsidRPr="006B3450" w:rsidR="00CD75A9" w:rsidP="00725B41" w:rsidRDefault="002D7B3A" w14:paraId="511401C5" w14:textId="595C235A">
            <w:pPr>
              <w:spacing w:after="0"/>
              <w:jc w:val="center"/>
              <w:rPr>
                <w:rFonts w:asciiTheme="minorHAnsi" w:hAnsiTheme="minorHAnsi" w:cstheme="minorHAnsi"/>
                <w:b/>
                <w:bCs/>
              </w:rPr>
            </w:pPr>
            <w:r w:rsidRPr="006B3450">
              <w:rPr>
                <w:rFonts w:asciiTheme="minorHAnsi" w:hAnsiTheme="minorHAnsi" w:cstheme="minorHAnsi"/>
                <w:b/>
                <w:bCs/>
              </w:rPr>
              <w:t>Tâches à réaliser</w:t>
            </w:r>
          </w:p>
        </w:tc>
        <w:tc>
          <w:tcPr>
            <w:tcW w:w="4391" w:type="dxa"/>
            <w:gridSpan w:val="2"/>
            <w:shd w:val="clear" w:color="auto" w:fill="F2F2F2" w:themeFill="background1" w:themeFillShade="F2"/>
          </w:tcPr>
          <w:p w:rsidRPr="006B3450" w:rsidR="00CD75A9" w:rsidP="00725B41" w:rsidRDefault="00CD75A9" w14:paraId="0794B5D1"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shd w:val="clear" w:color="auto" w:fill="F2F2F2" w:themeFill="background1" w:themeFillShade="F2"/>
          </w:tcPr>
          <w:p w:rsidRPr="006B3450" w:rsidR="00CD75A9" w:rsidP="00725B41" w:rsidRDefault="00CD75A9" w14:paraId="6F0FBED5" w14:textId="77777777">
            <w:pPr>
              <w:jc w:val="center"/>
              <w:rPr>
                <w:rFonts w:asciiTheme="minorHAnsi" w:hAnsiTheme="minorHAnsi" w:cstheme="minorHAnsi"/>
                <w:b/>
                <w:bCs/>
                <w:u w:val="single"/>
              </w:rPr>
            </w:pPr>
            <w:r w:rsidRPr="006B3450">
              <w:rPr>
                <w:rFonts w:asciiTheme="minorHAnsi" w:hAnsiTheme="minorHAnsi" w:cstheme="minorHAnsi"/>
                <w:b/>
                <w:bCs/>
              </w:rPr>
              <w:t>Résultats attendus</w:t>
            </w:r>
          </w:p>
        </w:tc>
      </w:tr>
      <w:tr w:rsidRPr="006B3450" w:rsidR="00CD75A9" w:rsidTr="006B3450" w14:paraId="74852012" w14:textId="77777777">
        <w:tc>
          <w:tcPr>
            <w:tcW w:w="1350" w:type="dxa"/>
            <w:tcBorders>
              <w:bottom w:val="single" w:color="000000" w:themeColor="text1" w:sz="4" w:space="0"/>
            </w:tcBorders>
          </w:tcPr>
          <w:p w:rsidRPr="006B3450" w:rsidR="00CD75A9" w:rsidP="00725B41" w:rsidRDefault="00CD75A9" w14:paraId="36C297DD" w14:textId="77777777">
            <w:pPr>
              <w:jc w:val="center"/>
              <w:rPr>
                <w:rFonts w:asciiTheme="minorHAnsi" w:hAnsiTheme="minorHAnsi" w:cstheme="minorHAnsi"/>
              </w:rPr>
            </w:pPr>
            <w:r w:rsidRPr="006B3450">
              <w:rPr>
                <w:rFonts w:asciiTheme="minorHAnsi" w:hAnsiTheme="minorHAnsi" w:cstheme="minorHAnsi"/>
              </w:rPr>
              <w:t>1h</w:t>
            </w:r>
          </w:p>
        </w:tc>
        <w:tc>
          <w:tcPr>
            <w:tcW w:w="4319" w:type="dxa"/>
            <w:gridSpan w:val="2"/>
            <w:tcBorders>
              <w:bottom w:val="single" w:color="000000" w:themeColor="text1" w:sz="4" w:space="0"/>
            </w:tcBorders>
          </w:tcPr>
          <w:p w:rsidRPr="006B3450" w:rsidR="00CD75A9" w:rsidP="00370850" w:rsidRDefault="64A18282" w14:paraId="6248CF00" w14:textId="30AA2936">
            <w:pPr>
              <w:numPr>
                <w:ilvl w:val="0"/>
                <w:numId w:val="13"/>
              </w:numPr>
              <w:ind w:left="392"/>
              <w:jc w:val="both"/>
              <w:rPr>
                <w:rFonts w:eastAsia="Times New Roman" w:asciiTheme="minorHAnsi" w:hAnsiTheme="minorHAnsi" w:cstheme="minorHAnsi"/>
              </w:rPr>
            </w:pPr>
            <w:r w:rsidRPr="006B3450">
              <w:rPr>
                <w:rFonts w:eastAsia="Times New Roman" w:asciiTheme="minorHAnsi" w:hAnsiTheme="minorHAnsi" w:cstheme="minorHAnsi"/>
              </w:rPr>
              <w:t xml:space="preserve">Faire évoluer le partage de fichiers simple entre des utilisateurs d’un même </w:t>
            </w:r>
            <w:r w:rsidRPr="006B3450">
              <w:rPr>
                <w:rFonts w:asciiTheme="minorHAnsi" w:hAnsiTheme="minorHAnsi" w:cstheme="minorHAnsi"/>
              </w:rPr>
              <w:t>service</w:t>
            </w:r>
            <w:r w:rsidRPr="006B3450">
              <w:rPr>
                <w:rFonts w:eastAsia="Times New Roman" w:asciiTheme="minorHAnsi" w:hAnsiTheme="minorHAnsi" w:cstheme="minorHAnsi"/>
              </w:rPr>
              <w:t xml:space="preserve"> afin de </w:t>
            </w:r>
            <w:r w:rsidRPr="006B3450" w:rsidR="00F742D8">
              <w:rPr>
                <w:rFonts w:eastAsia="Times New Roman" w:asciiTheme="minorHAnsi" w:hAnsiTheme="minorHAnsi" w:cstheme="minorHAnsi"/>
              </w:rPr>
              <w:t xml:space="preserve">pouvoir </w:t>
            </w:r>
            <w:r w:rsidRPr="006B3450">
              <w:rPr>
                <w:rFonts w:eastAsia="Times New Roman" w:asciiTheme="minorHAnsi" w:hAnsiTheme="minorHAnsi" w:cstheme="minorHAnsi"/>
              </w:rPr>
              <w:t xml:space="preserve">leur mettre à disposition des documents en lecture seule pour consultation exclusive ou en écriture pour </w:t>
            </w:r>
            <w:r w:rsidRPr="006B3450">
              <w:rPr>
                <w:rFonts w:eastAsia="Times New Roman" w:asciiTheme="minorHAnsi" w:hAnsiTheme="minorHAnsi" w:cstheme="minorHAnsi"/>
              </w:rPr>
              <w:lastRenderedPageBreak/>
              <w:t xml:space="preserve">relecture et modification. </w:t>
            </w:r>
            <w:r w:rsidRPr="006B3450" w:rsidR="00FF3E00">
              <w:rPr>
                <w:rFonts w:eastAsia="Times New Roman" w:asciiTheme="minorHAnsi" w:hAnsiTheme="minorHAnsi" w:cstheme="minorHAnsi"/>
              </w:rPr>
              <w:t>C</w:t>
            </w:r>
            <w:r w:rsidRPr="006B3450" w:rsidR="00CD75A9">
              <w:rPr>
                <w:rFonts w:eastAsia="Times New Roman" w:asciiTheme="minorHAnsi" w:hAnsiTheme="minorHAnsi" w:cstheme="minorHAnsi"/>
              </w:rPr>
              <w:t xml:space="preserve">e partage </w:t>
            </w:r>
            <w:r w:rsidRPr="006B3450" w:rsidR="00FF3E00">
              <w:rPr>
                <w:rFonts w:eastAsia="Times New Roman" w:asciiTheme="minorHAnsi" w:hAnsiTheme="minorHAnsi" w:cstheme="minorHAnsi"/>
              </w:rPr>
              <w:t xml:space="preserve">doit être </w:t>
            </w:r>
            <w:r w:rsidRPr="006B3450" w:rsidR="00CD75A9">
              <w:rPr>
                <w:rFonts w:eastAsia="Times New Roman" w:asciiTheme="minorHAnsi" w:hAnsiTheme="minorHAnsi" w:cstheme="minorHAnsi"/>
              </w:rPr>
              <w:t>accessible sur le poste de travail de l’adjoint administratif du service</w:t>
            </w:r>
            <w:r w:rsidRPr="006B3450" w:rsidR="00CD75A9">
              <w:rPr>
                <w:rFonts w:asciiTheme="minorHAnsi" w:hAnsiTheme="minorHAnsi" w:cstheme="minorHAnsi"/>
              </w:rPr>
              <w:t>.</w:t>
            </w:r>
          </w:p>
        </w:tc>
        <w:tc>
          <w:tcPr>
            <w:tcW w:w="4391" w:type="dxa"/>
            <w:gridSpan w:val="2"/>
            <w:tcBorders>
              <w:bottom w:val="single" w:color="000000" w:themeColor="text1" w:sz="4" w:space="0"/>
            </w:tcBorders>
          </w:tcPr>
          <w:p w:rsidRPr="006B3450" w:rsidR="00CD75A9" w:rsidP="00725B41" w:rsidRDefault="00CD75A9" w14:paraId="1E3A2B6A" w14:textId="77777777">
            <w:pPr>
              <w:rPr>
                <w:rFonts w:asciiTheme="minorHAnsi" w:hAnsiTheme="minorHAnsi" w:cstheme="minorHAnsi"/>
              </w:rPr>
            </w:pPr>
            <w:r w:rsidRPr="006B3450">
              <w:rPr>
                <w:rFonts w:asciiTheme="minorHAnsi" w:hAnsiTheme="minorHAnsi" w:cstheme="minorHAnsi"/>
              </w:rPr>
              <w:lastRenderedPageBreak/>
              <w:t>Cahier des charges définissant les partages et les droits à mettre en place sur ces partages en fonction des utilisateurs</w:t>
            </w:r>
          </w:p>
        </w:tc>
        <w:tc>
          <w:tcPr>
            <w:tcW w:w="5076" w:type="dxa"/>
            <w:gridSpan w:val="2"/>
            <w:tcBorders>
              <w:bottom w:val="single" w:color="000000" w:themeColor="text1" w:sz="4" w:space="0"/>
            </w:tcBorders>
          </w:tcPr>
          <w:p w:rsidRPr="006B3450" w:rsidR="00CD75A9" w:rsidP="00556E77" w:rsidRDefault="04301ADC" w14:paraId="7112601F" w14:textId="170F54DF">
            <w:pPr>
              <w:pStyle w:val="Paragraphedeliste"/>
              <w:numPr>
                <w:ilvl w:val="0"/>
                <w:numId w:val="29"/>
              </w:numPr>
              <w:ind w:left="360"/>
              <w:rPr>
                <w:rFonts w:asciiTheme="minorHAnsi" w:hAnsiTheme="minorHAnsi" w:eastAsiaTheme="minorEastAsia" w:cstheme="minorHAnsi"/>
              </w:rPr>
            </w:pPr>
            <w:r w:rsidRPr="006B3450">
              <w:rPr>
                <w:rFonts w:asciiTheme="minorHAnsi" w:hAnsiTheme="minorHAnsi" w:cstheme="minorHAnsi"/>
              </w:rPr>
              <w:t xml:space="preserve">Les droits d’accès sur le partage sont mis en place en tenant compte des contraintes demandées. </w:t>
            </w:r>
          </w:p>
          <w:p w:rsidRPr="006B3450" w:rsidR="00CD75A9" w:rsidP="00556E77" w:rsidRDefault="04301ADC" w14:paraId="38A03103" w14:textId="092A1C40">
            <w:pPr>
              <w:pStyle w:val="Paragraphedeliste"/>
              <w:numPr>
                <w:ilvl w:val="0"/>
                <w:numId w:val="29"/>
              </w:numPr>
              <w:ind w:left="360"/>
              <w:rPr>
                <w:rFonts w:asciiTheme="minorHAnsi" w:hAnsiTheme="minorHAnsi" w:eastAsiaTheme="minorEastAsia" w:cstheme="minorHAnsi"/>
              </w:rPr>
            </w:pPr>
            <w:r w:rsidRPr="006B3450">
              <w:rPr>
                <w:rFonts w:asciiTheme="minorHAnsi" w:hAnsiTheme="minorHAnsi" w:cstheme="minorHAnsi"/>
              </w:rPr>
              <w:lastRenderedPageBreak/>
              <w:t>Un compte rendu des tests avec les différents utilisateurs doit montrer via des captures d’écran la réalité du partage mis en place.</w:t>
            </w:r>
          </w:p>
        </w:tc>
      </w:tr>
    </w:tbl>
    <w:p w:rsidRPr="006B3450" w:rsidR="003200E8" w:rsidP="3E405F50" w:rsidRDefault="003200E8" w14:paraId="2DCDE78C" w14:textId="490FC99D">
      <w:pPr>
        <w:rPr>
          <w:rFonts w:asciiTheme="minorHAnsi" w:hAnsiTheme="minorHAnsi" w:cstheme="minorHAnsi"/>
        </w:rPr>
      </w:pPr>
    </w:p>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350"/>
        <w:gridCol w:w="3181"/>
        <w:gridCol w:w="3542"/>
        <w:gridCol w:w="3390"/>
        <w:gridCol w:w="3673"/>
      </w:tblGrid>
      <w:tr w:rsidRPr="006B3450" w:rsidR="00D70BCF" w:rsidTr="64A18282" w14:paraId="594E9F76" w14:textId="77777777">
        <w:tc>
          <w:tcPr>
            <w:tcW w:w="1350" w:type="dxa"/>
            <w:shd w:val="clear" w:color="auto" w:fill="D5DCE4" w:themeFill="text2" w:themeFillTint="33"/>
          </w:tcPr>
          <w:p w:rsidRPr="006B3450" w:rsidR="00D70BCF" w:rsidP="3E405F50" w:rsidRDefault="5F1FE2AF" w14:paraId="2BAC5753" w14:textId="0049F52C">
            <w:pPr>
              <w:rPr>
                <w:rFonts w:asciiTheme="minorHAnsi" w:hAnsiTheme="minorHAnsi" w:cstheme="minorHAnsi"/>
                <w:b/>
                <w:bCs/>
              </w:rPr>
            </w:pPr>
            <w:r w:rsidRPr="006B3450">
              <w:rPr>
                <w:rFonts w:asciiTheme="minorHAnsi" w:hAnsiTheme="minorHAnsi" w:cstheme="minorHAnsi"/>
                <w:b/>
                <w:bCs/>
              </w:rPr>
              <w:t>Séquence 1.1 A2</w:t>
            </w:r>
          </w:p>
        </w:tc>
        <w:tc>
          <w:tcPr>
            <w:tcW w:w="13786" w:type="dxa"/>
            <w:gridSpan w:val="4"/>
            <w:shd w:val="clear" w:color="auto" w:fill="D5DCE4" w:themeFill="text2" w:themeFillTint="33"/>
          </w:tcPr>
          <w:p w:rsidRPr="006B3450" w:rsidR="003508A9" w:rsidP="64A18282" w:rsidRDefault="003508A9" w14:paraId="27042C7C" w14:textId="77777777">
            <w:pPr>
              <w:spacing w:after="0"/>
              <w:ind w:left="-42"/>
              <w:jc w:val="both"/>
              <w:rPr>
                <w:rFonts w:asciiTheme="minorHAnsi" w:hAnsiTheme="minorHAnsi" w:cstheme="minorHAnsi"/>
                <w:b/>
              </w:rPr>
            </w:pPr>
          </w:p>
          <w:p w:rsidRPr="006B3450" w:rsidR="00CA4095" w:rsidP="003508A9" w:rsidRDefault="64A18282" w14:paraId="240E7296" w14:textId="57A83E45">
            <w:pPr>
              <w:tabs>
                <w:tab w:val="right" w:pos="13337"/>
              </w:tabs>
              <w:spacing w:after="0"/>
              <w:ind w:left="-42"/>
              <w:jc w:val="both"/>
              <w:rPr>
                <w:rFonts w:asciiTheme="minorHAnsi" w:hAnsiTheme="minorHAnsi" w:cstheme="minorHAnsi"/>
                <w:b/>
              </w:rPr>
            </w:pPr>
            <w:r w:rsidRPr="006B3450">
              <w:rPr>
                <w:rFonts w:asciiTheme="minorHAnsi" w:hAnsiTheme="minorHAnsi" w:cstheme="minorHAnsi"/>
                <w:b/>
              </w:rPr>
              <w:t xml:space="preserve">Mettre en place les habilitations </w:t>
            </w:r>
            <w:r w:rsidRPr="006B3450" w:rsidR="00AB534F">
              <w:rPr>
                <w:rFonts w:asciiTheme="minorHAnsi" w:hAnsiTheme="minorHAnsi" w:cstheme="minorHAnsi"/>
                <w:b/>
              </w:rPr>
              <w:t>d’accès des utilisateurs a</w:t>
            </w:r>
            <w:r w:rsidRPr="006B3450">
              <w:rPr>
                <w:rFonts w:asciiTheme="minorHAnsi" w:hAnsiTheme="minorHAnsi" w:cstheme="minorHAnsi"/>
                <w:b/>
              </w:rPr>
              <w:t>u logiciel de gestion d’incidents</w:t>
            </w:r>
            <w:r w:rsidRPr="006B3450" w:rsidR="00215858">
              <w:rPr>
                <w:rFonts w:asciiTheme="minorHAnsi" w:hAnsiTheme="minorHAnsi" w:cstheme="minorHAnsi"/>
                <w:b/>
              </w:rPr>
              <w:tab/>
            </w:r>
            <w:r w:rsidRPr="006B3450" w:rsidR="00215858">
              <w:rPr>
                <w:rFonts w:asciiTheme="minorHAnsi" w:hAnsiTheme="minorHAnsi" w:cstheme="minorHAnsi"/>
                <w:b/>
                <w:bCs/>
              </w:rPr>
              <w:t>Semestre 2</w:t>
            </w:r>
          </w:p>
        </w:tc>
      </w:tr>
      <w:tr w:rsidRPr="006B3450" w:rsidR="00D70BCF" w:rsidTr="64A18282" w14:paraId="7A774910" w14:textId="77777777">
        <w:tc>
          <w:tcPr>
            <w:tcW w:w="1350" w:type="dxa"/>
            <w:vMerge w:val="restart"/>
          </w:tcPr>
          <w:p w:rsidRPr="006B3450" w:rsidR="00D70BCF" w:rsidP="6CA64D0C" w:rsidRDefault="00D70BCF" w14:paraId="384849D5" w14:textId="39990E8D">
            <w:pPr>
              <w:jc w:val="center"/>
              <w:rPr>
                <w:rFonts w:asciiTheme="minorHAnsi" w:hAnsiTheme="minorHAnsi" w:cstheme="minorHAnsi"/>
              </w:rPr>
            </w:pPr>
          </w:p>
          <w:p w:rsidRPr="006B3450" w:rsidR="00D70BCF" w:rsidP="3E405F50" w:rsidRDefault="6B5794F5" w14:paraId="484553A9" w14:textId="74496E53">
            <w:pPr>
              <w:jc w:val="center"/>
              <w:rPr>
                <w:rFonts w:asciiTheme="minorHAnsi" w:hAnsiTheme="minorHAnsi" w:cstheme="minorHAnsi"/>
              </w:rPr>
            </w:pPr>
            <w:r w:rsidRPr="006B3450">
              <w:rPr>
                <w:rFonts w:asciiTheme="minorHAnsi" w:hAnsiTheme="minorHAnsi" w:cstheme="minorHAnsi"/>
              </w:rPr>
              <w:t xml:space="preserve">2h </w:t>
            </w:r>
          </w:p>
        </w:tc>
        <w:tc>
          <w:tcPr>
            <w:tcW w:w="13786" w:type="dxa"/>
            <w:gridSpan w:val="4"/>
          </w:tcPr>
          <w:p w:rsidRPr="006B3450" w:rsidR="00D70BCF" w:rsidP="64A18282" w:rsidRDefault="64A18282" w14:paraId="5EADA09C" w14:textId="3A564860">
            <w:pPr>
              <w:rPr>
                <w:rFonts w:eastAsia="Arial" w:asciiTheme="minorHAnsi" w:hAnsiTheme="minorHAnsi" w:cstheme="minorHAnsi"/>
              </w:rPr>
            </w:pPr>
            <w:r w:rsidRPr="006B3450">
              <w:rPr>
                <w:rFonts w:eastAsia="Arial" w:asciiTheme="minorHAnsi" w:hAnsiTheme="minorHAnsi" w:cstheme="minorHAnsi"/>
              </w:rPr>
              <w:t xml:space="preserve">Votre travail consiste à mettre en place les habilitations </w:t>
            </w:r>
            <w:r w:rsidRPr="006B3450" w:rsidR="00AB534F">
              <w:rPr>
                <w:rFonts w:eastAsia="Arial" w:asciiTheme="minorHAnsi" w:hAnsiTheme="minorHAnsi" w:cstheme="minorHAnsi"/>
              </w:rPr>
              <w:t>afin de</w:t>
            </w:r>
            <w:r w:rsidRPr="006B3450">
              <w:rPr>
                <w:rFonts w:eastAsia="Arial" w:asciiTheme="minorHAnsi" w:hAnsiTheme="minorHAnsi" w:cstheme="minorHAnsi"/>
              </w:rPr>
              <w:t xml:space="preserve"> permett</w:t>
            </w:r>
            <w:r w:rsidRPr="006B3450" w:rsidR="00AB534F">
              <w:rPr>
                <w:rFonts w:eastAsia="Arial" w:asciiTheme="minorHAnsi" w:hAnsiTheme="minorHAnsi" w:cstheme="minorHAnsi"/>
              </w:rPr>
              <w:t>re</w:t>
            </w:r>
            <w:r w:rsidRPr="006B3450">
              <w:rPr>
                <w:rFonts w:eastAsia="Arial" w:asciiTheme="minorHAnsi" w:hAnsiTheme="minorHAnsi" w:cstheme="minorHAnsi"/>
              </w:rPr>
              <w:t xml:space="preserve"> la saisie des incidents par les utilisateurs</w:t>
            </w:r>
            <w:r w:rsidRPr="006B3450" w:rsidR="00AB534F">
              <w:rPr>
                <w:rFonts w:eastAsia="Arial" w:asciiTheme="minorHAnsi" w:hAnsiTheme="minorHAnsi" w:cstheme="minorHAnsi"/>
              </w:rPr>
              <w:t xml:space="preserve"> du logiciel de gestion d’incidents</w:t>
            </w:r>
            <w:r w:rsidRPr="006B3450">
              <w:rPr>
                <w:rFonts w:eastAsia="Arial" w:asciiTheme="minorHAnsi" w:hAnsiTheme="minorHAnsi" w:cstheme="minorHAnsi"/>
              </w:rPr>
              <w:t xml:space="preserve"> et le suivi des tickets par les techniciens en respectant les procédures, notamment ITIL, mises en place dans le service </w:t>
            </w:r>
            <w:r w:rsidRPr="006B3450" w:rsidR="00D831CF">
              <w:rPr>
                <w:rFonts w:eastAsia="Arial" w:asciiTheme="minorHAnsi" w:hAnsiTheme="minorHAnsi" w:cstheme="minorHAnsi"/>
              </w:rPr>
              <w:t>informatique</w:t>
            </w:r>
            <w:r w:rsidRPr="006B3450">
              <w:rPr>
                <w:rFonts w:eastAsia="Arial" w:asciiTheme="minorHAnsi" w:hAnsiTheme="minorHAnsi" w:cstheme="minorHAnsi"/>
              </w:rPr>
              <w:t>.</w:t>
            </w:r>
          </w:p>
          <w:p w:rsidRPr="006B3450" w:rsidR="00D70BCF" w:rsidP="00245611" w:rsidRDefault="64A18282" w14:paraId="67BFEBC6" w14:textId="1681E6ED">
            <w:pPr>
              <w:rPr>
                <w:rFonts w:eastAsia="Arial" w:asciiTheme="minorHAnsi" w:hAnsiTheme="minorHAnsi" w:cstheme="minorHAnsi"/>
              </w:rPr>
            </w:pPr>
            <w:r w:rsidRPr="006B3450">
              <w:rPr>
                <w:rFonts w:eastAsia="Arial" w:asciiTheme="minorHAnsi" w:hAnsiTheme="minorHAnsi" w:cstheme="minorHAnsi"/>
              </w:rPr>
              <w:t>L’équipe de techniciens Niveau</w:t>
            </w:r>
            <w:r w:rsidRPr="006B3450" w:rsidR="00245611">
              <w:rPr>
                <w:rFonts w:eastAsia="Arial" w:asciiTheme="minorHAnsi" w:hAnsiTheme="minorHAnsi" w:cstheme="minorHAnsi"/>
              </w:rPr>
              <w:t xml:space="preserve"> </w:t>
            </w:r>
            <w:r w:rsidRPr="006B3450">
              <w:rPr>
                <w:rFonts w:eastAsia="Arial" w:asciiTheme="minorHAnsi" w:hAnsiTheme="minorHAnsi" w:cstheme="minorHAnsi"/>
              </w:rPr>
              <w:t>1 prendra en charge le “tri” des tickets et des appels afin soit de les traiter directement, soit de les escalader vers le Niveau 2 ou vers un ingénieur</w:t>
            </w:r>
            <w:r w:rsidRPr="006B3450" w:rsidR="00354EBB">
              <w:rPr>
                <w:rFonts w:eastAsia="Arial" w:asciiTheme="minorHAnsi" w:hAnsiTheme="minorHAnsi" w:cstheme="minorHAnsi"/>
              </w:rPr>
              <w:t xml:space="preserve"> au</w:t>
            </w:r>
            <w:r w:rsidRPr="006B3450">
              <w:rPr>
                <w:rFonts w:eastAsia="Arial" w:asciiTheme="minorHAnsi" w:hAnsiTheme="minorHAnsi" w:cstheme="minorHAnsi"/>
              </w:rPr>
              <w:t xml:space="preserve"> Niveau 3.</w:t>
            </w:r>
          </w:p>
          <w:p w:rsidRPr="006B3450" w:rsidR="00D70BCF" w:rsidP="64A18282" w:rsidRDefault="00D70BCF" w14:paraId="26A747B9" w14:textId="17755307">
            <w:pPr>
              <w:rPr>
                <w:rFonts w:eastAsia="Arial" w:asciiTheme="minorHAnsi" w:hAnsiTheme="minorHAnsi" w:cstheme="minorHAnsi"/>
              </w:rPr>
            </w:pPr>
          </w:p>
        </w:tc>
      </w:tr>
      <w:tr w:rsidRPr="006B3450" w:rsidR="00D70BCF" w:rsidTr="64A18282" w14:paraId="78B35AC6" w14:textId="77777777">
        <w:tc>
          <w:tcPr>
            <w:tcW w:w="1350" w:type="dxa"/>
            <w:vMerge/>
          </w:tcPr>
          <w:p w:rsidRPr="006B3450" w:rsidR="00D70BCF" w:rsidP="00725B41" w:rsidRDefault="00D70BCF" w14:paraId="4D3AE83E" w14:textId="77777777">
            <w:pPr>
              <w:jc w:val="right"/>
              <w:rPr>
                <w:rFonts w:asciiTheme="minorHAnsi" w:hAnsiTheme="minorHAnsi" w:cstheme="minorHAnsi"/>
                <w:b/>
              </w:rPr>
            </w:pPr>
          </w:p>
        </w:tc>
        <w:tc>
          <w:tcPr>
            <w:tcW w:w="3181" w:type="dxa"/>
            <w:shd w:val="clear" w:color="auto" w:fill="D5DCE4" w:themeFill="text2" w:themeFillTint="33"/>
          </w:tcPr>
          <w:p w:rsidRPr="006B3450" w:rsidR="00D70BCF" w:rsidP="3E405F50" w:rsidRDefault="3E405F50" w14:paraId="67EC6F0F" w14:textId="77777777">
            <w:pPr>
              <w:spacing w:after="0"/>
              <w:rPr>
                <w:rFonts w:asciiTheme="minorHAnsi" w:hAnsiTheme="minorHAnsi" w:cstheme="minorHAnsi"/>
                <w:b/>
                <w:bCs/>
              </w:rPr>
            </w:pPr>
            <w:r w:rsidRPr="006B3450">
              <w:rPr>
                <w:rFonts w:asciiTheme="minorHAnsi" w:hAnsiTheme="minorHAnsi" w:cstheme="minorHAnsi"/>
                <w:b/>
                <w:bCs/>
              </w:rPr>
              <w:t>Compétences travaillées</w:t>
            </w:r>
          </w:p>
        </w:tc>
        <w:tc>
          <w:tcPr>
            <w:tcW w:w="3542" w:type="dxa"/>
            <w:shd w:val="clear" w:color="auto" w:fill="D5DCE4" w:themeFill="text2" w:themeFillTint="33"/>
          </w:tcPr>
          <w:p w:rsidRPr="006B3450" w:rsidR="00D70BCF" w:rsidP="3E405F50" w:rsidRDefault="3E405F50" w14:paraId="746D78CC" w14:textId="77777777">
            <w:pPr>
              <w:spacing w:after="0"/>
              <w:rPr>
                <w:rFonts w:asciiTheme="minorHAnsi" w:hAnsiTheme="minorHAnsi" w:cstheme="minorHAnsi"/>
                <w:b/>
                <w:bCs/>
              </w:rPr>
            </w:pPr>
            <w:r w:rsidRPr="006B3450">
              <w:rPr>
                <w:rFonts w:asciiTheme="minorHAnsi" w:hAnsiTheme="minorHAnsi" w:cstheme="minorHAnsi"/>
                <w:b/>
                <w:bCs/>
              </w:rPr>
              <w:t>Savoirs associés</w:t>
            </w:r>
          </w:p>
        </w:tc>
        <w:tc>
          <w:tcPr>
            <w:tcW w:w="3390" w:type="dxa"/>
            <w:shd w:val="clear" w:color="auto" w:fill="D5DCE4" w:themeFill="text2" w:themeFillTint="33"/>
          </w:tcPr>
          <w:p w:rsidRPr="006B3450" w:rsidR="00D70BCF" w:rsidP="3E405F50" w:rsidRDefault="3E405F50" w14:paraId="26C02EF6" w14:textId="77777777">
            <w:pPr>
              <w:spacing w:after="0"/>
              <w:rPr>
                <w:rFonts w:asciiTheme="minorHAnsi" w:hAnsiTheme="minorHAnsi" w:cstheme="minorHAnsi"/>
                <w:b/>
                <w:bCs/>
              </w:rPr>
            </w:pPr>
            <w:r w:rsidRPr="006B3450">
              <w:rPr>
                <w:rFonts w:asciiTheme="minorHAnsi" w:hAnsiTheme="minorHAnsi" w:cstheme="minorHAnsi"/>
                <w:b/>
                <w:bCs/>
              </w:rPr>
              <w:t>Indicateurs de performance</w:t>
            </w:r>
          </w:p>
        </w:tc>
        <w:tc>
          <w:tcPr>
            <w:tcW w:w="3673" w:type="dxa"/>
            <w:shd w:val="clear" w:color="auto" w:fill="D5DCE4" w:themeFill="text2" w:themeFillTint="33"/>
          </w:tcPr>
          <w:p w:rsidRPr="006B3450" w:rsidR="00D70BCF" w:rsidP="6EF6559A" w:rsidRDefault="6EF6559A" w14:paraId="35D648CB" w14:textId="03145796">
            <w:pPr>
              <w:rPr>
                <w:rFonts w:asciiTheme="minorHAnsi" w:hAnsiTheme="minorHAnsi" w:cstheme="minorHAnsi"/>
                <w:b/>
                <w:bCs/>
              </w:rPr>
            </w:pPr>
            <w:r w:rsidRPr="006B3450">
              <w:rPr>
                <w:rFonts w:asciiTheme="minorHAnsi" w:hAnsiTheme="minorHAnsi" w:cstheme="minorHAnsi"/>
                <w:b/>
                <w:bCs/>
              </w:rPr>
              <w:t>Prérequis / Transversalités</w:t>
            </w:r>
          </w:p>
        </w:tc>
      </w:tr>
      <w:tr w:rsidRPr="006B3450" w:rsidR="00D70BCF" w:rsidTr="64A18282" w14:paraId="6BBB8385" w14:textId="77777777">
        <w:tc>
          <w:tcPr>
            <w:tcW w:w="1350" w:type="dxa"/>
            <w:vMerge/>
          </w:tcPr>
          <w:p w:rsidRPr="006B3450" w:rsidR="00D70BCF" w:rsidP="00725B41" w:rsidRDefault="00D70BCF" w14:paraId="13AE65A1" w14:textId="77777777">
            <w:pPr>
              <w:jc w:val="right"/>
              <w:rPr>
                <w:rFonts w:asciiTheme="minorHAnsi" w:hAnsiTheme="minorHAnsi" w:cstheme="minorHAnsi"/>
                <w:b/>
              </w:rPr>
            </w:pPr>
          </w:p>
        </w:tc>
        <w:tc>
          <w:tcPr>
            <w:tcW w:w="3181" w:type="dxa"/>
            <w:shd w:val="clear" w:color="auto" w:fill="FFFFFF" w:themeFill="background1"/>
          </w:tcPr>
          <w:p w:rsidRPr="006B3450" w:rsidR="00D70BCF" w:rsidP="3E405F50" w:rsidRDefault="6EF6559A" w14:paraId="247D832B" w14:textId="77777777">
            <w:pPr>
              <w:numPr>
                <w:ilvl w:val="0"/>
                <w:numId w:val="13"/>
              </w:numPr>
              <w:pBdr>
                <w:top w:val="nil"/>
                <w:left w:val="nil"/>
                <w:bottom w:val="nil"/>
                <w:right w:val="nil"/>
                <w:between w:val="nil"/>
              </w:pBdr>
              <w:ind w:left="392"/>
              <w:jc w:val="both"/>
              <w:rPr>
                <w:rFonts w:asciiTheme="minorHAnsi" w:hAnsiTheme="minorHAnsi" w:cstheme="minorHAnsi"/>
                <w:color w:val="000000" w:themeColor="text1"/>
              </w:rPr>
            </w:pPr>
            <w:r w:rsidRPr="006B3450">
              <w:rPr>
                <w:rFonts w:asciiTheme="minorHAnsi" w:hAnsiTheme="minorHAnsi" w:cstheme="minorHAnsi"/>
              </w:rPr>
              <w:t>Mettre en place et vérifier les niveaux d’habilitation associés à un service</w:t>
            </w:r>
          </w:p>
        </w:tc>
        <w:tc>
          <w:tcPr>
            <w:tcW w:w="3542" w:type="dxa"/>
            <w:shd w:val="clear" w:color="auto" w:fill="FFFFFF" w:themeFill="background1"/>
          </w:tcPr>
          <w:p w:rsidRPr="006B3450" w:rsidR="00D70BCF" w:rsidP="3E405F50" w:rsidRDefault="3E405F50" w14:paraId="7E1DCC81"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technologiques</w:t>
            </w:r>
          </w:p>
          <w:p w:rsidRPr="006B3450" w:rsidR="00D70BCF" w:rsidP="00725B41" w:rsidRDefault="3E405F50" w14:paraId="583B606E" w14:textId="77777777">
            <w:pPr>
              <w:numPr>
                <w:ilvl w:val="0"/>
                <w:numId w:val="12"/>
              </w:numPr>
              <w:pBdr>
                <w:top w:val="nil"/>
                <w:left w:val="nil"/>
                <w:bottom w:val="nil"/>
                <w:right w:val="nil"/>
                <w:between w:val="nil"/>
              </w:pBdr>
              <w:spacing w:after="0"/>
              <w:jc w:val="both"/>
              <w:rPr>
                <w:rFonts w:asciiTheme="minorHAnsi" w:hAnsiTheme="minorHAnsi" w:cstheme="minorHAnsi"/>
                <w:color w:val="000000"/>
              </w:rPr>
            </w:pPr>
            <w:r w:rsidRPr="006B3450">
              <w:rPr>
                <w:rFonts w:asciiTheme="minorHAnsi" w:hAnsiTheme="minorHAnsi" w:cstheme="minorHAnsi"/>
              </w:rPr>
              <w:t>Système informatique</w:t>
            </w:r>
          </w:p>
          <w:p w:rsidRPr="006B3450" w:rsidR="00D70BCF" w:rsidP="00725B41" w:rsidRDefault="3E405F50" w14:paraId="78EF47A1" w14:textId="77777777">
            <w:pPr>
              <w:numPr>
                <w:ilvl w:val="0"/>
                <w:numId w:val="12"/>
              </w:numPr>
              <w:pBdr>
                <w:top w:val="nil"/>
                <w:left w:val="nil"/>
                <w:bottom w:val="nil"/>
                <w:right w:val="nil"/>
                <w:between w:val="nil"/>
              </w:pBdr>
              <w:spacing w:after="0"/>
              <w:jc w:val="both"/>
              <w:rPr>
                <w:rFonts w:asciiTheme="minorHAnsi" w:hAnsiTheme="minorHAnsi" w:cstheme="minorHAnsi"/>
                <w:color w:val="000000"/>
              </w:rPr>
            </w:pPr>
            <w:r w:rsidRPr="006B3450">
              <w:rPr>
                <w:rFonts w:asciiTheme="minorHAnsi" w:hAnsiTheme="minorHAnsi" w:cstheme="minorHAnsi"/>
              </w:rPr>
              <w:t>Système d’exploitation : gestion des utilisateurs, habilitations et droits d’accès</w:t>
            </w:r>
          </w:p>
          <w:p w:rsidRPr="006B3450" w:rsidR="00D70BCF" w:rsidP="3E405F50" w:rsidRDefault="3E405F50" w14:paraId="0E9BEC5E"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économiques, juridiques et managériaux</w:t>
            </w:r>
          </w:p>
          <w:p w:rsidRPr="006B3450" w:rsidR="00D70BCF" w:rsidP="00725B41" w:rsidRDefault="3E405F50" w14:paraId="0EC795D0" w14:textId="77777777">
            <w:pPr>
              <w:numPr>
                <w:ilvl w:val="0"/>
                <w:numId w:val="12"/>
              </w:numPr>
              <w:pBdr>
                <w:top w:val="nil"/>
                <w:left w:val="nil"/>
                <w:bottom w:val="nil"/>
                <w:right w:val="nil"/>
                <w:between w:val="nil"/>
              </w:pBdr>
              <w:spacing w:after="0"/>
              <w:jc w:val="both"/>
              <w:rPr>
                <w:rFonts w:asciiTheme="minorHAnsi" w:hAnsiTheme="minorHAnsi" w:cstheme="minorHAnsi"/>
                <w:color w:val="000000"/>
              </w:rPr>
            </w:pPr>
            <w:r w:rsidRPr="006B3450">
              <w:rPr>
                <w:rFonts w:asciiTheme="minorHAnsi" w:hAnsiTheme="minorHAnsi" w:cstheme="minorHAnsi"/>
              </w:rPr>
              <w:t>Contrat de prestation de service informatique et autres contrats liés à la gestion du patrimoine informatique</w:t>
            </w:r>
          </w:p>
        </w:tc>
        <w:tc>
          <w:tcPr>
            <w:tcW w:w="3390" w:type="dxa"/>
            <w:shd w:val="clear" w:color="auto" w:fill="FFFFFF" w:themeFill="background1"/>
          </w:tcPr>
          <w:p w:rsidRPr="006B3450" w:rsidR="00D70BCF" w:rsidP="00725B41" w:rsidRDefault="6EF6559A" w14:paraId="19CB00DD" w14:textId="77777777">
            <w:pPr>
              <w:pStyle w:val="Paragraphedeliste"/>
              <w:numPr>
                <w:ilvl w:val="0"/>
                <w:numId w:val="13"/>
              </w:numPr>
              <w:rPr>
                <w:rFonts w:asciiTheme="minorHAnsi" w:hAnsiTheme="minorHAnsi" w:cstheme="minorHAnsi"/>
                <w:color w:val="000000"/>
              </w:rPr>
            </w:pPr>
            <w:r w:rsidRPr="006B3450">
              <w:rPr>
                <w:rFonts w:asciiTheme="minorHAnsi" w:hAnsiTheme="minorHAnsi" w:cstheme="minorHAnsi"/>
              </w:rPr>
              <w:t>Les droits mis en place correspondent aux habilitations des acteurs.</w:t>
            </w:r>
          </w:p>
        </w:tc>
        <w:tc>
          <w:tcPr>
            <w:tcW w:w="3673" w:type="dxa"/>
            <w:shd w:val="clear" w:color="auto" w:fill="FFFFFF" w:themeFill="background1"/>
          </w:tcPr>
          <w:p w:rsidRPr="006B3450" w:rsidR="00782CC7" w:rsidP="3E405F50" w:rsidRDefault="3E405F50" w14:paraId="076C1F27" w14:textId="77777777">
            <w:pPr>
              <w:spacing w:line="257" w:lineRule="auto"/>
              <w:rPr>
                <w:rFonts w:asciiTheme="minorHAnsi" w:hAnsiTheme="minorHAnsi" w:cstheme="minorHAnsi"/>
                <w:color w:val="000000" w:themeColor="text1"/>
                <w:u w:val="single"/>
              </w:rPr>
            </w:pPr>
            <w:r w:rsidRPr="006B3450">
              <w:rPr>
                <w:rFonts w:asciiTheme="minorHAnsi" w:hAnsiTheme="minorHAnsi" w:cstheme="minorHAnsi"/>
                <w:u w:val="single"/>
              </w:rPr>
              <w:t>Prérequis</w:t>
            </w:r>
          </w:p>
          <w:p w:rsidRPr="006B3450" w:rsidR="0091407F" w:rsidP="12CE5F30" w:rsidRDefault="0091407F" w14:paraId="5987E27D" w14:textId="77777777">
            <w:pPr>
              <w:rPr>
                <w:rFonts w:asciiTheme="minorHAnsi" w:hAnsiTheme="minorHAnsi" w:cstheme="minorHAnsi"/>
              </w:rPr>
            </w:pPr>
            <w:r w:rsidRPr="006B3450">
              <w:rPr>
                <w:rFonts w:asciiTheme="minorHAnsi" w:hAnsiTheme="minorHAnsi" w:cstheme="minorHAnsi"/>
              </w:rPr>
              <w:t>B .1 Semestre1</w:t>
            </w:r>
          </w:p>
          <w:p w:rsidRPr="006B3450" w:rsidR="0091407F" w:rsidP="0091407F" w:rsidRDefault="12CE5F30" w14:paraId="4D08BC70" w14:textId="77777777">
            <w:pPr>
              <w:rPr>
                <w:rFonts w:asciiTheme="minorHAnsi" w:hAnsiTheme="minorHAnsi" w:cstheme="minorHAnsi"/>
              </w:rPr>
            </w:pPr>
            <w:r w:rsidRPr="006B3450">
              <w:rPr>
                <w:rFonts w:asciiTheme="minorHAnsi" w:hAnsiTheme="minorHAnsi" w:cstheme="minorHAnsi"/>
              </w:rPr>
              <w:t xml:space="preserve">B 1.5A2R </w:t>
            </w:r>
            <w:r w:rsidRPr="006B3450">
              <w:rPr>
                <w:rFonts w:asciiTheme="minorHAnsi" w:hAnsiTheme="minorHAnsi" w:cstheme="minorHAnsi"/>
                <w:color w:val="000000" w:themeColor="text1"/>
              </w:rPr>
              <w:t xml:space="preserve">B 1.5C2R </w:t>
            </w:r>
            <w:r w:rsidRPr="006B3450">
              <w:rPr>
                <w:rFonts w:asciiTheme="minorHAnsi" w:hAnsiTheme="minorHAnsi" w:cstheme="minorHAnsi"/>
              </w:rPr>
              <w:t>Déployer un service</w:t>
            </w:r>
          </w:p>
          <w:p w:rsidRPr="006B3450" w:rsidR="00D70BCF" w:rsidP="12CE5F30" w:rsidRDefault="00D70BCF" w14:paraId="1BECEFE2" w14:textId="13CDCEEC">
            <w:pPr>
              <w:rPr>
                <w:rFonts w:asciiTheme="minorHAnsi" w:hAnsiTheme="minorHAnsi" w:cstheme="minorHAnsi"/>
              </w:rPr>
            </w:pPr>
          </w:p>
        </w:tc>
      </w:tr>
    </w:tbl>
    <w:p w:rsidRPr="006B3450" w:rsidR="003F1AC3" w:rsidRDefault="003F1AC3" w14:paraId="69C58054" w14:textId="77777777">
      <w:r w:rsidRPr="006B3450">
        <w:br w:type="page"/>
      </w:r>
    </w:p>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350"/>
        <w:gridCol w:w="4032"/>
        <w:gridCol w:w="6099"/>
        <w:gridCol w:w="3655"/>
      </w:tblGrid>
      <w:tr w:rsidRPr="006B3450" w:rsidR="00D70BCF" w:rsidTr="00CA6156" w14:paraId="789302A8" w14:textId="77777777">
        <w:trPr>
          <w:trHeight w:val="355"/>
        </w:trPr>
        <w:tc>
          <w:tcPr>
            <w:tcW w:w="1350" w:type="dxa"/>
            <w:shd w:val="clear" w:color="auto" w:fill="F2F2F2" w:themeFill="background1" w:themeFillShade="F2"/>
          </w:tcPr>
          <w:p w:rsidRPr="006B3450" w:rsidR="00D70BCF" w:rsidP="3E405F50" w:rsidRDefault="3E405F50" w14:paraId="13B17E07" w14:textId="59A9FFC1">
            <w:pPr>
              <w:jc w:val="right"/>
              <w:rPr>
                <w:rFonts w:asciiTheme="minorHAnsi" w:hAnsiTheme="minorHAnsi" w:cstheme="minorHAnsi"/>
                <w:b/>
                <w:bCs/>
              </w:rPr>
            </w:pPr>
            <w:r w:rsidRPr="006B3450">
              <w:rPr>
                <w:rFonts w:asciiTheme="minorHAnsi" w:hAnsiTheme="minorHAnsi" w:cstheme="minorHAnsi"/>
                <w:b/>
                <w:bCs/>
              </w:rPr>
              <w:lastRenderedPageBreak/>
              <w:t>Séance 1</w:t>
            </w:r>
          </w:p>
        </w:tc>
        <w:tc>
          <w:tcPr>
            <w:tcW w:w="4032" w:type="dxa"/>
            <w:shd w:val="clear" w:color="auto" w:fill="F2F2F2" w:themeFill="background1" w:themeFillShade="F2"/>
          </w:tcPr>
          <w:p w:rsidRPr="006B3450" w:rsidR="00D70BCF" w:rsidP="3E405F50" w:rsidRDefault="002D7B3A" w14:paraId="1B3C9E00" w14:textId="12C8F67E">
            <w:pPr>
              <w:spacing w:after="0"/>
              <w:jc w:val="center"/>
              <w:rPr>
                <w:rFonts w:asciiTheme="minorHAnsi" w:hAnsiTheme="minorHAnsi" w:cstheme="minorHAnsi"/>
                <w:b/>
                <w:bCs/>
              </w:rPr>
            </w:pPr>
            <w:r w:rsidRPr="006B3450">
              <w:rPr>
                <w:rFonts w:asciiTheme="minorHAnsi" w:hAnsiTheme="minorHAnsi" w:cstheme="minorHAnsi"/>
                <w:b/>
                <w:bCs/>
              </w:rPr>
              <w:t>Tâches à réaliser</w:t>
            </w:r>
          </w:p>
        </w:tc>
        <w:tc>
          <w:tcPr>
            <w:tcW w:w="6099" w:type="dxa"/>
            <w:shd w:val="clear" w:color="auto" w:fill="F2F2F2" w:themeFill="background1" w:themeFillShade="F2"/>
          </w:tcPr>
          <w:p w:rsidRPr="006B3450" w:rsidR="00D70BCF" w:rsidP="3E405F50" w:rsidRDefault="3E405F50" w14:paraId="7F86161A"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3655" w:type="dxa"/>
            <w:shd w:val="clear" w:color="auto" w:fill="F2F2F2" w:themeFill="background1" w:themeFillShade="F2"/>
          </w:tcPr>
          <w:p w:rsidRPr="006B3450" w:rsidR="00D70BCF" w:rsidP="3E405F50" w:rsidRDefault="3E405F50" w14:paraId="560AD4D0" w14:textId="77777777">
            <w:pPr>
              <w:jc w:val="center"/>
              <w:rPr>
                <w:rFonts w:asciiTheme="minorHAnsi" w:hAnsiTheme="minorHAnsi" w:cstheme="minorHAnsi"/>
                <w:b/>
                <w:bCs/>
                <w:u w:val="single"/>
              </w:rPr>
            </w:pPr>
            <w:r w:rsidRPr="006B3450">
              <w:rPr>
                <w:rFonts w:asciiTheme="minorHAnsi" w:hAnsiTheme="minorHAnsi" w:cstheme="minorHAnsi"/>
                <w:b/>
                <w:bCs/>
              </w:rPr>
              <w:t>Résultats attendus</w:t>
            </w:r>
          </w:p>
        </w:tc>
      </w:tr>
      <w:tr w:rsidRPr="006B3450" w:rsidR="00D70BCF" w:rsidTr="00CA6156" w14:paraId="0F71C7DC" w14:textId="77777777">
        <w:tc>
          <w:tcPr>
            <w:tcW w:w="1350" w:type="dxa"/>
            <w:tcBorders>
              <w:bottom w:val="single" w:color="000000" w:themeColor="text1" w:sz="4" w:space="0"/>
            </w:tcBorders>
          </w:tcPr>
          <w:p w:rsidRPr="006B3450" w:rsidR="00D70BCF" w:rsidP="3E405F50" w:rsidRDefault="3E405F50" w14:paraId="3AD9D1BB" w14:textId="07F0907B">
            <w:pPr>
              <w:jc w:val="center"/>
              <w:rPr>
                <w:rFonts w:asciiTheme="minorHAnsi" w:hAnsiTheme="minorHAnsi" w:cstheme="minorHAnsi"/>
              </w:rPr>
            </w:pPr>
            <w:r w:rsidRPr="006B3450">
              <w:rPr>
                <w:rFonts w:asciiTheme="minorHAnsi" w:hAnsiTheme="minorHAnsi" w:cstheme="minorHAnsi"/>
              </w:rPr>
              <w:t>2h</w:t>
            </w:r>
          </w:p>
        </w:tc>
        <w:tc>
          <w:tcPr>
            <w:tcW w:w="4032" w:type="dxa"/>
            <w:tcBorders>
              <w:bottom w:val="single" w:color="000000" w:themeColor="text1" w:sz="4" w:space="0"/>
            </w:tcBorders>
          </w:tcPr>
          <w:p w:rsidRPr="006B3450" w:rsidR="00D70BCF" w:rsidP="00556E77" w:rsidRDefault="04301ADC" w14:paraId="3D6B437F" w14:textId="16B66DB7">
            <w:pPr>
              <w:spacing w:after="0"/>
              <w:rPr>
                <w:rFonts w:asciiTheme="minorHAnsi" w:hAnsiTheme="minorHAnsi" w:cstheme="minorHAnsi"/>
              </w:rPr>
            </w:pPr>
            <w:r w:rsidRPr="006B3450">
              <w:rPr>
                <w:rFonts w:asciiTheme="minorHAnsi" w:hAnsiTheme="minorHAnsi" w:cstheme="minorHAnsi"/>
              </w:rPr>
              <w:t xml:space="preserve">Le gestionnaire du parc vous demande de configurer les autorisations à accorder aux utilisateurs en fonction des accès dont ils ont besoin dans </w:t>
            </w:r>
            <w:r w:rsidRPr="006B3450" w:rsidR="00221198">
              <w:rPr>
                <w:rFonts w:asciiTheme="minorHAnsi" w:hAnsiTheme="minorHAnsi" w:cstheme="minorHAnsi"/>
              </w:rPr>
              <w:t>le logiciel de</w:t>
            </w:r>
            <w:r w:rsidRPr="006B3450" w:rsidR="001F4ED0">
              <w:rPr>
                <w:rFonts w:asciiTheme="minorHAnsi" w:hAnsiTheme="minorHAnsi" w:cstheme="minorHAnsi"/>
              </w:rPr>
              <w:t xml:space="preserve"> gestion d’incidents </w:t>
            </w:r>
            <w:r w:rsidRPr="006B3450">
              <w:rPr>
                <w:rFonts w:asciiTheme="minorHAnsi" w:hAnsiTheme="minorHAnsi" w:cstheme="minorHAnsi"/>
              </w:rPr>
              <w:t>(saisie, gestion, lecture...)</w:t>
            </w:r>
          </w:p>
          <w:p w:rsidRPr="006B3450" w:rsidR="00D70BCF" w:rsidP="04301ADC" w:rsidRDefault="00D70BCF" w14:paraId="2C3A61C2" w14:textId="1A001CA4">
            <w:pPr>
              <w:spacing w:after="0"/>
              <w:rPr>
                <w:rFonts w:asciiTheme="minorHAnsi" w:hAnsiTheme="minorHAnsi" w:cstheme="minorHAnsi"/>
              </w:rPr>
            </w:pPr>
          </w:p>
          <w:p w:rsidRPr="00033C6B" w:rsidR="00D70BCF" w:rsidP="00033C6B" w:rsidRDefault="64A18282" w14:paraId="4451172A" w14:textId="567E41AB">
            <w:pPr>
              <w:pStyle w:val="Paragraphedeliste"/>
              <w:numPr>
                <w:ilvl w:val="0"/>
                <w:numId w:val="13"/>
              </w:numPr>
              <w:spacing w:after="0"/>
              <w:ind w:left="388"/>
              <w:rPr>
                <w:rFonts w:asciiTheme="minorHAnsi" w:hAnsiTheme="minorHAnsi" w:cstheme="minorHAnsi"/>
              </w:rPr>
            </w:pPr>
            <w:r w:rsidRPr="00033C6B">
              <w:rPr>
                <w:rFonts w:asciiTheme="minorHAnsi" w:hAnsiTheme="minorHAnsi" w:cstheme="minorHAnsi"/>
              </w:rPr>
              <w:t>Mettre en place les habilitations du logiciel de gestion d’incidents en utilisant les comptes déjà créés sur le logiciel de gestion d’incidents</w:t>
            </w:r>
          </w:p>
          <w:p w:rsidRPr="006B3450" w:rsidR="00D70BCF" w:rsidP="64A18282" w:rsidRDefault="00D70BCF" w14:paraId="514FBF96" w14:textId="2A8940C6">
            <w:pPr>
              <w:spacing w:after="0"/>
              <w:rPr>
                <w:rFonts w:asciiTheme="minorHAnsi" w:hAnsiTheme="minorHAnsi" w:cstheme="minorHAnsi"/>
              </w:rPr>
            </w:pPr>
          </w:p>
        </w:tc>
        <w:tc>
          <w:tcPr>
            <w:tcW w:w="6099" w:type="dxa"/>
            <w:tcBorders>
              <w:bottom w:val="single" w:color="000000" w:themeColor="text1" w:sz="4" w:space="0"/>
            </w:tcBorders>
          </w:tcPr>
          <w:p w:rsidRPr="006B3450" w:rsidR="0046694F" w:rsidP="64A18282" w:rsidRDefault="0046694F" w14:paraId="25A792AB" w14:textId="64C36523">
            <w:pPr>
              <w:pStyle w:val="Paragraphedeliste"/>
              <w:numPr>
                <w:ilvl w:val="0"/>
                <w:numId w:val="28"/>
              </w:numPr>
              <w:ind w:left="360"/>
              <w:rPr>
                <w:rFonts w:asciiTheme="minorHAnsi" w:hAnsiTheme="minorHAnsi" w:eastAsiaTheme="minorEastAsia" w:cstheme="minorHAnsi"/>
              </w:rPr>
            </w:pPr>
            <w:r w:rsidRPr="006B3450">
              <w:rPr>
                <w:rFonts w:asciiTheme="minorHAnsi" w:hAnsiTheme="minorHAnsi" w:eastAsiaTheme="minorEastAsia" w:cstheme="minorHAnsi"/>
              </w:rPr>
              <w:t xml:space="preserve">Une machine virtuelle avec un outil de gestion de parc installé </w:t>
            </w:r>
            <w:r w:rsidRPr="006B3450" w:rsidR="00511DD0">
              <w:rPr>
                <w:rFonts w:asciiTheme="minorHAnsi" w:hAnsiTheme="minorHAnsi" w:eastAsiaTheme="minorEastAsia" w:cstheme="minorHAnsi"/>
              </w:rPr>
              <w:t>associé à une base de données peuplée</w:t>
            </w:r>
          </w:p>
          <w:p w:rsidRPr="006B3450" w:rsidR="00D70BCF" w:rsidP="64A18282" w:rsidRDefault="64A18282" w14:paraId="593908EE" w14:textId="37C542FC">
            <w:pPr>
              <w:pStyle w:val="Paragraphedeliste"/>
              <w:numPr>
                <w:ilvl w:val="0"/>
                <w:numId w:val="28"/>
              </w:numPr>
              <w:ind w:left="360"/>
              <w:rPr>
                <w:rFonts w:asciiTheme="minorHAnsi" w:hAnsiTheme="minorHAnsi" w:eastAsiaTheme="minorEastAsia" w:cstheme="minorHAnsi"/>
              </w:rPr>
            </w:pPr>
            <w:r w:rsidRPr="006B3450">
              <w:rPr>
                <w:rFonts w:asciiTheme="minorHAnsi" w:hAnsiTheme="minorHAnsi" w:cstheme="minorHAnsi"/>
              </w:rPr>
              <w:t>Un cahier des charges définissant les habilitations du logiciel de gestion d’incidents en fonction des utilisateurs : « clients » et techniciens niveau 1, niveau2…</w:t>
            </w:r>
          </w:p>
          <w:p w:rsidRPr="006B3450" w:rsidR="00BF4A17" w:rsidP="64A18282" w:rsidRDefault="64A18282" w14:paraId="3D0B1A08" w14:textId="2A5B7E3E">
            <w:pPr>
              <w:pStyle w:val="Paragraphedeliste"/>
              <w:numPr>
                <w:ilvl w:val="0"/>
                <w:numId w:val="28"/>
              </w:numPr>
              <w:ind w:left="360"/>
              <w:rPr>
                <w:rFonts w:asciiTheme="minorHAnsi" w:hAnsiTheme="minorHAnsi" w:eastAsiaTheme="minorEastAsia" w:cstheme="minorHAnsi"/>
              </w:rPr>
            </w:pPr>
            <w:r w:rsidRPr="006B3450">
              <w:rPr>
                <w:rFonts w:asciiTheme="minorHAnsi" w:hAnsiTheme="minorHAnsi" w:cstheme="minorHAnsi"/>
              </w:rPr>
              <w:t>Une machine virtuelle comprenant un logiciel de gestion de parc et d’inventaire.</w:t>
            </w:r>
          </w:p>
          <w:p w:rsidRPr="006B3450" w:rsidR="00BF4A17" w:rsidP="64A18282" w:rsidRDefault="00BF4A17" w14:paraId="7B75B05C" w14:textId="5248C44E">
            <w:pPr>
              <w:rPr>
                <w:rFonts w:asciiTheme="minorHAnsi" w:hAnsiTheme="minorHAnsi" w:cstheme="minorHAnsi"/>
              </w:rPr>
            </w:pPr>
          </w:p>
        </w:tc>
        <w:tc>
          <w:tcPr>
            <w:tcW w:w="3655" w:type="dxa"/>
            <w:tcBorders>
              <w:bottom w:val="single" w:color="000000" w:themeColor="text1" w:sz="4" w:space="0"/>
            </w:tcBorders>
          </w:tcPr>
          <w:p w:rsidRPr="006B3450" w:rsidR="00D70BCF" w:rsidP="64A18282" w:rsidRDefault="64A18282" w14:paraId="6CFBB593" w14:textId="30F9E285">
            <w:pPr>
              <w:rPr>
                <w:rFonts w:asciiTheme="minorHAnsi" w:hAnsiTheme="minorHAnsi" w:cstheme="minorHAnsi"/>
              </w:rPr>
            </w:pPr>
            <w:r w:rsidRPr="006B3450">
              <w:rPr>
                <w:rFonts w:asciiTheme="minorHAnsi" w:hAnsiTheme="minorHAnsi" w:cstheme="minorHAnsi"/>
              </w:rPr>
              <w:t>Les habilitations sont mises en place en fonction des éléments du cahier des charges</w:t>
            </w:r>
          </w:p>
        </w:tc>
      </w:tr>
    </w:tbl>
    <w:p w:rsidRPr="006B3450" w:rsidR="00D70BCF" w:rsidP="3E405F50" w:rsidRDefault="00D70BCF" w14:paraId="1B0CF55A" w14:textId="77777777">
      <w:pPr>
        <w:rPr>
          <w:rFonts w:asciiTheme="minorHAnsi" w:hAnsiTheme="minorHAnsi" w:cstheme="minorHAnsi"/>
        </w:rPr>
      </w:pPr>
    </w:p>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350"/>
        <w:gridCol w:w="3181"/>
        <w:gridCol w:w="851"/>
        <w:gridCol w:w="2691"/>
        <w:gridCol w:w="1987"/>
        <w:gridCol w:w="1403"/>
        <w:gridCol w:w="3673"/>
      </w:tblGrid>
      <w:tr w:rsidRPr="006B3450" w:rsidR="003200E8" w:rsidTr="64A18282" w14:paraId="78091780" w14:textId="77777777">
        <w:tc>
          <w:tcPr>
            <w:tcW w:w="1350" w:type="dxa"/>
            <w:shd w:val="clear" w:color="auto" w:fill="D5DCE4" w:themeFill="text2" w:themeFillTint="33"/>
          </w:tcPr>
          <w:p w:rsidRPr="006B3450" w:rsidR="003200E8" w:rsidP="3E405F50" w:rsidRDefault="3E405F50" w14:paraId="2A490B4D" w14:textId="1CBAE825">
            <w:pPr>
              <w:rPr>
                <w:rFonts w:asciiTheme="minorHAnsi" w:hAnsiTheme="minorHAnsi" w:cstheme="minorHAnsi"/>
                <w:b/>
                <w:bCs/>
              </w:rPr>
            </w:pPr>
            <w:r w:rsidRPr="006B3450">
              <w:rPr>
                <w:rFonts w:asciiTheme="minorHAnsi" w:hAnsiTheme="minorHAnsi" w:cstheme="minorHAnsi"/>
                <w:b/>
                <w:bCs/>
              </w:rPr>
              <w:t>Séquence 1.1 B2</w:t>
            </w:r>
          </w:p>
        </w:tc>
        <w:tc>
          <w:tcPr>
            <w:tcW w:w="13786" w:type="dxa"/>
            <w:gridSpan w:val="6"/>
            <w:shd w:val="clear" w:color="auto" w:fill="D5DCE4" w:themeFill="text2" w:themeFillTint="33"/>
          </w:tcPr>
          <w:p w:rsidRPr="006B3450" w:rsidR="00C6656D" w:rsidP="04301ADC" w:rsidRDefault="009B02B9" w14:paraId="63922101" w14:textId="7828FDC7">
            <w:pPr>
              <w:spacing w:after="0"/>
              <w:rPr>
                <w:rFonts w:asciiTheme="minorHAnsi" w:hAnsiTheme="minorHAnsi" w:cstheme="minorHAnsi"/>
                <w:b/>
                <w:bCs/>
              </w:rPr>
            </w:pPr>
            <w:r w:rsidRPr="006B3450">
              <w:rPr>
                <w:rFonts w:asciiTheme="minorHAnsi" w:hAnsiTheme="minorHAnsi" w:cstheme="minorHAnsi"/>
                <w:b/>
                <w:bCs/>
              </w:rPr>
              <w:t>Analyser la conformité de la gestion des services informatiques aux bonnes pratiques du référentiel ITIL</w:t>
            </w:r>
            <w:r w:rsidRPr="006B3450" w:rsidR="00E4584F">
              <w:rPr>
                <w:rFonts w:asciiTheme="minorHAnsi" w:hAnsiTheme="minorHAnsi" w:cstheme="minorHAnsi"/>
                <w:b/>
                <w:bCs/>
              </w:rPr>
              <w:t xml:space="preserve"> </w:t>
            </w:r>
          </w:p>
        </w:tc>
      </w:tr>
      <w:tr w:rsidRPr="006B3450" w:rsidR="003200E8" w:rsidTr="64A18282" w14:paraId="62D8A68F" w14:textId="77777777">
        <w:tc>
          <w:tcPr>
            <w:tcW w:w="1350" w:type="dxa"/>
            <w:vMerge w:val="restart"/>
          </w:tcPr>
          <w:p w:rsidRPr="006B3450" w:rsidR="003200E8" w:rsidP="6CA64D0C" w:rsidRDefault="003200E8" w14:paraId="0FD7782C" w14:textId="6B83CA42">
            <w:pPr>
              <w:jc w:val="center"/>
              <w:rPr>
                <w:rFonts w:asciiTheme="minorHAnsi" w:hAnsiTheme="minorHAnsi" w:cstheme="minorHAnsi"/>
              </w:rPr>
            </w:pPr>
          </w:p>
          <w:p w:rsidRPr="006B3450" w:rsidR="003200E8" w:rsidP="3E405F50" w:rsidRDefault="6B5794F5" w14:paraId="5829EE66" w14:textId="474C28D4">
            <w:pPr>
              <w:jc w:val="center"/>
              <w:rPr>
                <w:rFonts w:asciiTheme="minorHAnsi" w:hAnsiTheme="minorHAnsi" w:cstheme="minorHAnsi"/>
              </w:rPr>
            </w:pPr>
            <w:r w:rsidRPr="006B3450">
              <w:rPr>
                <w:rFonts w:asciiTheme="minorHAnsi" w:hAnsiTheme="minorHAnsi" w:cstheme="minorHAnsi"/>
              </w:rPr>
              <w:t xml:space="preserve">2h </w:t>
            </w:r>
          </w:p>
        </w:tc>
        <w:tc>
          <w:tcPr>
            <w:tcW w:w="13786" w:type="dxa"/>
            <w:gridSpan w:val="6"/>
          </w:tcPr>
          <w:p w:rsidRPr="006B3450" w:rsidR="003200E8" w:rsidP="5F1FE2AF" w:rsidRDefault="5F1FE2AF" w14:paraId="5BABA4A8" w14:textId="07FE3436">
            <w:pPr>
              <w:rPr>
                <w:rFonts w:eastAsia="Arial" w:asciiTheme="minorHAnsi" w:hAnsiTheme="minorHAnsi" w:cstheme="minorHAnsi"/>
              </w:rPr>
            </w:pPr>
            <w:r w:rsidRPr="006B3450">
              <w:rPr>
                <w:rFonts w:eastAsia="Arial" w:asciiTheme="minorHAnsi" w:hAnsiTheme="minorHAnsi" w:cstheme="minorHAnsi"/>
              </w:rPr>
              <w:t>Votre travail consiste, à partir d’un recensement des ressources informatiques de l’entreprise cliente, des niveaux d'habilitation des collaborateurs ainsi que des référentiels, normes et standards adoptés par l'entreprise à analyser les pratiques de l’entreprise cliente et à remonter des améliorations dans le processus de gestion de l’IT afin d’en améliorer les performances par un alignement des normes mises en œuvre, notamment concernant le déploiement de nouveaux services et l’augmentation du nombre de serveurs dans un cluster.</w:t>
            </w:r>
          </w:p>
        </w:tc>
      </w:tr>
      <w:tr w:rsidRPr="006B3450" w:rsidR="003200E8" w:rsidTr="64A18282" w14:paraId="7B4F701D" w14:textId="77777777">
        <w:tc>
          <w:tcPr>
            <w:tcW w:w="1350" w:type="dxa"/>
            <w:vMerge/>
          </w:tcPr>
          <w:p w:rsidRPr="006B3450" w:rsidR="003200E8" w:rsidP="00725B41" w:rsidRDefault="003200E8" w14:paraId="2C7A9A83" w14:textId="77777777">
            <w:pPr>
              <w:jc w:val="right"/>
              <w:rPr>
                <w:rFonts w:asciiTheme="minorHAnsi" w:hAnsiTheme="minorHAnsi" w:cstheme="minorHAnsi"/>
                <w:b/>
              </w:rPr>
            </w:pPr>
          </w:p>
        </w:tc>
        <w:tc>
          <w:tcPr>
            <w:tcW w:w="3181" w:type="dxa"/>
            <w:shd w:val="clear" w:color="auto" w:fill="D5DCE4" w:themeFill="text2" w:themeFillTint="33"/>
          </w:tcPr>
          <w:p w:rsidRPr="006B3450" w:rsidR="003200E8" w:rsidP="3E405F50" w:rsidRDefault="3E405F50" w14:paraId="76864FE7" w14:textId="77777777">
            <w:pPr>
              <w:spacing w:after="0"/>
              <w:rPr>
                <w:rFonts w:asciiTheme="minorHAnsi" w:hAnsiTheme="minorHAnsi" w:cstheme="minorHAnsi"/>
                <w:b/>
                <w:bCs/>
              </w:rPr>
            </w:pPr>
            <w:r w:rsidRPr="006B3450">
              <w:rPr>
                <w:rFonts w:asciiTheme="minorHAnsi" w:hAnsiTheme="minorHAnsi" w:cstheme="minorHAnsi"/>
                <w:b/>
                <w:bCs/>
              </w:rPr>
              <w:t>Compétences travaillées</w:t>
            </w:r>
          </w:p>
        </w:tc>
        <w:tc>
          <w:tcPr>
            <w:tcW w:w="3542" w:type="dxa"/>
            <w:gridSpan w:val="2"/>
            <w:shd w:val="clear" w:color="auto" w:fill="D5DCE4" w:themeFill="text2" w:themeFillTint="33"/>
          </w:tcPr>
          <w:p w:rsidRPr="006B3450" w:rsidR="003200E8" w:rsidP="3E405F50" w:rsidRDefault="3E405F50" w14:paraId="19B45997" w14:textId="77777777">
            <w:pPr>
              <w:spacing w:after="0"/>
              <w:rPr>
                <w:rFonts w:asciiTheme="minorHAnsi" w:hAnsiTheme="minorHAnsi" w:cstheme="minorHAnsi"/>
                <w:b/>
                <w:bCs/>
              </w:rPr>
            </w:pPr>
            <w:r w:rsidRPr="006B3450">
              <w:rPr>
                <w:rFonts w:asciiTheme="minorHAnsi" w:hAnsiTheme="minorHAnsi" w:cstheme="minorHAnsi"/>
                <w:b/>
                <w:bCs/>
              </w:rPr>
              <w:t>Savoirs associés</w:t>
            </w:r>
          </w:p>
        </w:tc>
        <w:tc>
          <w:tcPr>
            <w:tcW w:w="3390" w:type="dxa"/>
            <w:gridSpan w:val="2"/>
            <w:shd w:val="clear" w:color="auto" w:fill="D5DCE4" w:themeFill="text2" w:themeFillTint="33"/>
          </w:tcPr>
          <w:p w:rsidRPr="006B3450" w:rsidR="003200E8" w:rsidP="3E405F50" w:rsidRDefault="3E405F50" w14:paraId="36DDB552" w14:textId="77777777">
            <w:pPr>
              <w:spacing w:after="0"/>
              <w:rPr>
                <w:rFonts w:asciiTheme="minorHAnsi" w:hAnsiTheme="minorHAnsi" w:cstheme="minorHAnsi"/>
                <w:b/>
                <w:bCs/>
              </w:rPr>
            </w:pPr>
            <w:r w:rsidRPr="006B3450">
              <w:rPr>
                <w:rFonts w:asciiTheme="minorHAnsi" w:hAnsiTheme="minorHAnsi" w:cstheme="minorHAnsi"/>
                <w:b/>
                <w:bCs/>
              </w:rPr>
              <w:t>Indicateurs de performance</w:t>
            </w:r>
          </w:p>
        </w:tc>
        <w:tc>
          <w:tcPr>
            <w:tcW w:w="3673" w:type="dxa"/>
            <w:shd w:val="clear" w:color="auto" w:fill="D5DCE4" w:themeFill="text2" w:themeFillTint="33"/>
          </w:tcPr>
          <w:p w:rsidRPr="006B3450" w:rsidR="003200E8" w:rsidP="6EF6559A" w:rsidRDefault="6EF6559A" w14:paraId="7281DEDB" w14:textId="7CCE13F3">
            <w:pPr>
              <w:rPr>
                <w:rFonts w:asciiTheme="minorHAnsi" w:hAnsiTheme="minorHAnsi" w:cstheme="minorHAnsi"/>
                <w:b/>
                <w:bCs/>
              </w:rPr>
            </w:pPr>
            <w:r w:rsidRPr="006B3450">
              <w:rPr>
                <w:rFonts w:asciiTheme="minorHAnsi" w:hAnsiTheme="minorHAnsi" w:cstheme="minorHAnsi"/>
                <w:b/>
                <w:bCs/>
              </w:rPr>
              <w:t>Prérequis / Transversalités</w:t>
            </w:r>
          </w:p>
        </w:tc>
      </w:tr>
      <w:tr w:rsidRPr="006B3450" w:rsidR="003200E8" w:rsidTr="64A18282" w14:paraId="2815D249" w14:textId="77777777">
        <w:tc>
          <w:tcPr>
            <w:tcW w:w="1350" w:type="dxa"/>
            <w:vMerge/>
          </w:tcPr>
          <w:p w:rsidRPr="006B3450" w:rsidR="003200E8" w:rsidP="00725B41" w:rsidRDefault="003200E8" w14:paraId="318D12C7" w14:textId="77777777">
            <w:pPr>
              <w:jc w:val="right"/>
              <w:rPr>
                <w:rFonts w:asciiTheme="minorHAnsi" w:hAnsiTheme="minorHAnsi" w:cstheme="minorHAnsi"/>
                <w:b/>
              </w:rPr>
            </w:pPr>
          </w:p>
        </w:tc>
        <w:tc>
          <w:tcPr>
            <w:tcW w:w="3181" w:type="dxa"/>
            <w:shd w:val="clear" w:color="auto" w:fill="FFFFFF" w:themeFill="background1"/>
          </w:tcPr>
          <w:p w:rsidRPr="006B3450" w:rsidR="003200E8" w:rsidP="00BA55E5" w:rsidRDefault="6EF6559A" w14:paraId="4BE53F7D" w14:textId="6D91AB31">
            <w:pPr>
              <w:pStyle w:val="Paragraphedeliste"/>
              <w:numPr>
                <w:ilvl w:val="0"/>
                <w:numId w:val="13"/>
              </w:numPr>
              <w:spacing w:after="0"/>
              <w:ind w:left="388"/>
              <w:rPr>
                <w:rFonts w:asciiTheme="minorHAnsi" w:hAnsiTheme="minorHAnsi" w:cstheme="minorHAnsi"/>
                <w:color w:val="000000"/>
              </w:rPr>
            </w:pPr>
            <w:r w:rsidRPr="006B3450">
              <w:rPr>
                <w:rFonts w:asciiTheme="minorHAnsi" w:hAnsiTheme="minorHAnsi" w:cstheme="minorHAnsi"/>
              </w:rPr>
              <w:t>Exploiter des référentiels, normes et standards adoptés par le prestataire informatique</w:t>
            </w:r>
          </w:p>
        </w:tc>
        <w:tc>
          <w:tcPr>
            <w:tcW w:w="3542" w:type="dxa"/>
            <w:gridSpan w:val="2"/>
            <w:shd w:val="clear" w:color="auto" w:fill="FFFFFF" w:themeFill="background1"/>
          </w:tcPr>
          <w:p w:rsidRPr="006B3450" w:rsidR="003200E8" w:rsidP="3E405F50" w:rsidRDefault="3E405F50" w14:paraId="34C1745B"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technologiques</w:t>
            </w:r>
          </w:p>
          <w:p w:rsidRPr="006B3450" w:rsidR="003200E8" w:rsidP="00725B41" w:rsidRDefault="3E405F50" w14:paraId="7C9987A5"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Patrimoine informatique : définition, outils de gestion</w:t>
            </w:r>
          </w:p>
          <w:p w:rsidRPr="006B3450" w:rsidR="003200E8" w:rsidP="00725B41" w:rsidRDefault="3E405F50" w14:paraId="28F5B4D0"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Système informatique</w:t>
            </w:r>
          </w:p>
          <w:p w:rsidRPr="006B3450" w:rsidR="003200E8" w:rsidP="3E405F50" w:rsidRDefault="3E405F50" w14:paraId="75264A61"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économiques, juridiques et managériaux</w:t>
            </w:r>
          </w:p>
          <w:p w:rsidRPr="006B3450" w:rsidR="003200E8" w:rsidP="00725B41" w:rsidRDefault="3E405F50" w14:paraId="59005BA1"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lastRenderedPageBreak/>
              <w:t>Typologie des acteurs de l’industrie informatique</w:t>
            </w:r>
          </w:p>
          <w:p w:rsidRPr="006B3450" w:rsidR="003200E8" w:rsidP="00725B41" w:rsidRDefault="3E405F50" w14:paraId="00C10EAC" w14:textId="77777777">
            <w:pPr>
              <w:numPr>
                <w:ilvl w:val="0"/>
                <w:numId w:val="12"/>
              </w:numPr>
              <w:pBdr>
                <w:top w:val="nil"/>
                <w:left w:val="nil"/>
                <w:bottom w:val="nil"/>
                <w:right w:val="nil"/>
                <w:between w:val="nil"/>
              </w:pBdr>
              <w:spacing w:after="0"/>
              <w:ind w:left="176" w:hanging="218"/>
              <w:rPr>
                <w:rFonts w:asciiTheme="minorHAnsi" w:hAnsiTheme="minorHAnsi" w:cstheme="minorHAnsi"/>
                <w:color w:val="000000"/>
              </w:rPr>
            </w:pPr>
            <w:r w:rsidRPr="006B3450">
              <w:rPr>
                <w:rFonts w:asciiTheme="minorHAnsi" w:hAnsiTheme="minorHAnsi" w:cstheme="minorHAnsi"/>
              </w:rPr>
              <w:t>Gestion des actifs informatiques : méthodes, enjeux techniques, financiers, organisationnels et juridiques pour l’organisation</w:t>
            </w:r>
          </w:p>
        </w:tc>
        <w:tc>
          <w:tcPr>
            <w:tcW w:w="3390" w:type="dxa"/>
            <w:gridSpan w:val="2"/>
            <w:shd w:val="clear" w:color="auto" w:fill="FFFFFF" w:themeFill="background1"/>
          </w:tcPr>
          <w:p w:rsidRPr="006B3450" w:rsidR="000D2DC7" w:rsidP="00725B41" w:rsidRDefault="6EF6559A" w14:paraId="747E4657" w14:textId="77777777">
            <w:pPr>
              <w:numPr>
                <w:ilvl w:val="0"/>
                <w:numId w:val="13"/>
              </w:numPr>
              <w:pBdr>
                <w:top w:val="nil"/>
                <w:left w:val="nil"/>
                <w:bottom w:val="nil"/>
                <w:right w:val="nil"/>
                <w:between w:val="nil"/>
              </w:pBdr>
              <w:spacing w:after="0"/>
              <w:ind w:left="246" w:hanging="283"/>
              <w:rPr>
                <w:rFonts w:asciiTheme="minorHAnsi" w:hAnsiTheme="minorHAnsi" w:cstheme="minorHAnsi"/>
                <w:color w:val="000000"/>
              </w:rPr>
            </w:pPr>
            <w:r w:rsidRPr="006B3450">
              <w:rPr>
                <w:rFonts w:asciiTheme="minorHAnsi" w:hAnsiTheme="minorHAnsi" w:cstheme="minorHAnsi"/>
              </w:rPr>
              <w:lastRenderedPageBreak/>
              <w:t>Le recensement du patrimoine informatique est exhaustif et réalisé au moyen d’un outil de gestion des actifs informatiques.</w:t>
            </w:r>
          </w:p>
          <w:p w:rsidRPr="006B3450" w:rsidR="000D2DC7" w:rsidP="00725B41" w:rsidRDefault="6EF6559A" w14:paraId="3C16814F" w14:textId="26C52738">
            <w:pPr>
              <w:numPr>
                <w:ilvl w:val="0"/>
                <w:numId w:val="13"/>
              </w:numPr>
              <w:pBdr>
                <w:top w:val="nil"/>
                <w:left w:val="nil"/>
                <w:bottom w:val="nil"/>
                <w:right w:val="nil"/>
                <w:between w:val="nil"/>
              </w:pBdr>
              <w:spacing w:after="0"/>
              <w:ind w:left="246" w:hanging="283"/>
              <w:rPr>
                <w:rFonts w:asciiTheme="minorHAnsi" w:hAnsiTheme="minorHAnsi" w:cstheme="minorHAnsi"/>
                <w:color w:val="000000"/>
              </w:rPr>
            </w:pPr>
            <w:r w:rsidRPr="006B3450">
              <w:rPr>
                <w:rFonts w:asciiTheme="minorHAnsi" w:hAnsiTheme="minorHAnsi" w:cstheme="minorHAnsi"/>
              </w:rPr>
              <w:t>Les référentiels, normes et standards sont mobilisés de façon pertinente.</w:t>
            </w:r>
          </w:p>
          <w:p w:rsidRPr="006B3450" w:rsidR="003200E8" w:rsidP="3E405F50" w:rsidRDefault="003200E8" w14:paraId="3CFAB9D6" w14:textId="77777777">
            <w:pPr>
              <w:ind w:left="-37" w:hanging="283"/>
              <w:rPr>
                <w:rFonts w:asciiTheme="minorHAnsi" w:hAnsiTheme="minorHAnsi" w:cstheme="minorHAnsi"/>
              </w:rPr>
            </w:pPr>
          </w:p>
        </w:tc>
        <w:tc>
          <w:tcPr>
            <w:tcW w:w="3673" w:type="dxa"/>
            <w:shd w:val="clear" w:color="auto" w:fill="FFFFFF" w:themeFill="background1"/>
          </w:tcPr>
          <w:p w:rsidRPr="006B3450" w:rsidR="00782CC7" w:rsidP="3E405F50" w:rsidRDefault="3E405F50" w14:paraId="59F3CC52" w14:textId="77777777">
            <w:pPr>
              <w:spacing w:line="257" w:lineRule="auto"/>
              <w:rPr>
                <w:rFonts w:asciiTheme="minorHAnsi" w:hAnsiTheme="minorHAnsi" w:cstheme="minorHAnsi"/>
                <w:color w:val="000000" w:themeColor="text1"/>
                <w:u w:val="single"/>
              </w:rPr>
            </w:pPr>
            <w:r w:rsidRPr="006B3450">
              <w:rPr>
                <w:rFonts w:asciiTheme="minorHAnsi" w:hAnsiTheme="minorHAnsi" w:cstheme="minorHAnsi"/>
                <w:u w:val="single"/>
              </w:rPr>
              <w:lastRenderedPageBreak/>
              <w:t>Prérequis</w:t>
            </w:r>
          </w:p>
          <w:p w:rsidRPr="006B3450" w:rsidR="003200E8" w:rsidP="3E405F50" w:rsidRDefault="6EF6559A" w14:paraId="2A58EF8C" w14:textId="1BF6E49A">
            <w:pPr>
              <w:rPr>
                <w:rFonts w:asciiTheme="minorHAnsi" w:hAnsiTheme="minorHAnsi" w:cstheme="minorHAnsi"/>
              </w:rPr>
            </w:pPr>
            <w:r w:rsidRPr="006B3450">
              <w:rPr>
                <w:rFonts w:asciiTheme="minorHAnsi" w:hAnsiTheme="minorHAnsi" w:cstheme="minorHAnsi"/>
              </w:rPr>
              <w:t>B1.1 Semestre 1</w:t>
            </w:r>
          </w:p>
          <w:p w:rsidRPr="006B3450" w:rsidR="003200E8" w:rsidP="6EF6559A" w:rsidRDefault="6EF6559A" w14:paraId="78C0598B" w14:textId="3658DF57">
            <w:pPr>
              <w:rPr>
                <w:rFonts w:asciiTheme="minorHAnsi" w:hAnsiTheme="minorHAnsi" w:cstheme="minorHAnsi"/>
              </w:rPr>
            </w:pPr>
            <w:r w:rsidRPr="006B3450">
              <w:rPr>
                <w:rFonts w:asciiTheme="minorHAnsi" w:hAnsiTheme="minorHAnsi" w:cstheme="minorHAnsi"/>
              </w:rPr>
              <w:t>B 1.5 Semestre 1</w:t>
            </w:r>
          </w:p>
          <w:p w:rsidRPr="006B3450" w:rsidR="003200E8" w:rsidP="6EF6559A" w:rsidRDefault="003200E8" w14:paraId="428A387E" w14:textId="14F80474">
            <w:pPr>
              <w:rPr>
                <w:rFonts w:asciiTheme="minorHAnsi" w:hAnsiTheme="minorHAnsi" w:cstheme="minorHAnsi"/>
              </w:rPr>
            </w:pPr>
          </w:p>
          <w:p w:rsidRPr="006B3450" w:rsidR="003200E8" w:rsidP="6EF6559A" w:rsidRDefault="003200E8" w14:paraId="79B822A3" w14:textId="6A3178AD">
            <w:pPr>
              <w:rPr>
                <w:rFonts w:asciiTheme="minorHAnsi" w:hAnsiTheme="minorHAnsi" w:cstheme="minorHAnsi"/>
              </w:rPr>
            </w:pPr>
          </w:p>
        </w:tc>
      </w:tr>
      <w:tr w:rsidRPr="006B3450" w:rsidR="003200E8" w:rsidTr="64A18282" w14:paraId="2F9E0C80" w14:textId="77777777">
        <w:trPr>
          <w:trHeight w:val="355"/>
        </w:trPr>
        <w:tc>
          <w:tcPr>
            <w:tcW w:w="1350" w:type="dxa"/>
            <w:shd w:val="clear" w:color="auto" w:fill="F2F2F2" w:themeFill="background1" w:themeFillShade="F2"/>
          </w:tcPr>
          <w:p w:rsidRPr="006B3450" w:rsidR="003200E8" w:rsidP="3E405F50" w:rsidRDefault="3E405F50" w14:paraId="6830F2CA" w14:textId="77777777">
            <w:pPr>
              <w:jc w:val="right"/>
              <w:rPr>
                <w:rFonts w:asciiTheme="minorHAnsi" w:hAnsiTheme="minorHAnsi" w:cstheme="minorHAnsi"/>
                <w:b/>
                <w:bCs/>
              </w:rPr>
            </w:pPr>
            <w:r w:rsidRPr="006B3450">
              <w:rPr>
                <w:rFonts w:asciiTheme="minorHAnsi" w:hAnsiTheme="minorHAnsi" w:cstheme="minorHAnsi"/>
                <w:b/>
                <w:bCs/>
              </w:rPr>
              <w:t>Séance 1</w:t>
            </w:r>
          </w:p>
        </w:tc>
        <w:tc>
          <w:tcPr>
            <w:tcW w:w="4032" w:type="dxa"/>
            <w:gridSpan w:val="2"/>
            <w:shd w:val="clear" w:color="auto" w:fill="F2F2F2" w:themeFill="background1" w:themeFillShade="F2"/>
          </w:tcPr>
          <w:p w:rsidRPr="006B3450" w:rsidR="003200E8" w:rsidP="3E405F50" w:rsidRDefault="002D7B3A" w14:paraId="38DF1908" w14:textId="50730920">
            <w:pPr>
              <w:spacing w:after="0"/>
              <w:jc w:val="center"/>
              <w:rPr>
                <w:rFonts w:asciiTheme="minorHAnsi" w:hAnsiTheme="minorHAnsi" w:cstheme="minorHAnsi"/>
                <w:b/>
                <w:bCs/>
              </w:rPr>
            </w:pPr>
            <w:r w:rsidRPr="006B3450">
              <w:rPr>
                <w:rFonts w:asciiTheme="minorHAnsi" w:hAnsiTheme="minorHAnsi" w:cstheme="minorHAnsi"/>
                <w:b/>
                <w:bCs/>
              </w:rPr>
              <w:t>Tâches à réaliser</w:t>
            </w:r>
          </w:p>
        </w:tc>
        <w:tc>
          <w:tcPr>
            <w:tcW w:w="4678" w:type="dxa"/>
            <w:gridSpan w:val="2"/>
            <w:shd w:val="clear" w:color="auto" w:fill="F2F2F2" w:themeFill="background1" w:themeFillShade="F2"/>
          </w:tcPr>
          <w:p w:rsidRPr="006B3450" w:rsidR="003200E8" w:rsidP="3E405F50" w:rsidRDefault="3E405F50" w14:paraId="61D02617"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shd w:val="clear" w:color="auto" w:fill="F2F2F2" w:themeFill="background1" w:themeFillShade="F2"/>
          </w:tcPr>
          <w:p w:rsidRPr="006B3450" w:rsidR="003200E8" w:rsidP="3E405F50" w:rsidRDefault="3E405F50" w14:paraId="09522690" w14:textId="77777777">
            <w:pPr>
              <w:jc w:val="center"/>
              <w:rPr>
                <w:rFonts w:asciiTheme="minorHAnsi" w:hAnsiTheme="minorHAnsi" w:cstheme="minorHAnsi"/>
                <w:b/>
                <w:bCs/>
                <w:u w:val="single"/>
              </w:rPr>
            </w:pPr>
            <w:r w:rsidRPr="006B3450">
              <w:rPr>
                <w:rFonts w:asciiTheme="minorHAnsi" w:hAnsiTheme="minorHAnsi" w:cstheme="minorHAnsi"/>
                <w:b/>
                <w:bCs/>
              </w:rPr>
              <w:t>Résultats attendus</w:t>
            </w:r>
          </w:p>
        </w:tc>
      </w:tr>
      <w:tr w:rsidRPr="006B3450" w:rsidR="003200E8" w:rsidTr="64A18282" w14:paraId="127A109E" w14:textId="77777777">
        <w:tc>
          <w:tcPr>
            <w:tcW w:w="1350" w:type="dxa"/>
            <w:tcBorders>
              <w:bottom w:val="single" w:color="000000" w:themeColor="text1" w:sz="4" w:space="0"/>
            </w:tcBorders>
          </w:tcPr>
          <w:p w:rsidRPr="006B3450" w:rsidR="003200E8" w:rsidP="3E405F50" w:rsidRDefault="3E405F50" w14:paraId="5D524817" w14:textId="08954098">
            <w:pPr>
              <w:jc w:val="center"/>
              <w:rPr>
                <w:rFonts w:asciiTheme="minorHAnsi" w:hAnsiTheme="minorHAnsi" w:cstheme="minorHAnsi"/>
              </w:rPr>
            </w:pPr>
            <w:r w:rsidRPr="006B3450">
              <w:rPr>
                <w:rFonts w:asciiTheme="minorHAnsi" w:hAnsiTheme="minorHAnsi" w:cstheme="minorHAnsi"/>
              </w:rPr>
              <w:t>2h</w:t>
            </w:r>
          </w:p>
        </w:tc>
        <w:tc>
          <w:tcPr>
            <w:tcW w:w="4032" w:type="dxa"/>
            <w:gridSpan w:val="2"/>
            <w:tcBorders>
              <w:bottom w:val="single" w:color="000000" w:themeColor="text1" w:sz="4" w:space="0"/>
            </w:tcBorders>
          </w:tcPr>
          <w:p w:rsidRPr="006B3450" w:rsidR="04301ADC" w:rsidP="04301ADC" w:rsidRDefault="04301ADC" w14:paraId="005BA4B0" w14:textId="41C03EAC">
            <w:pPr>
              <w:spacing w:after="0"/>
              <w:rPr>
                <w:rFonts w:asciiTheme="minorHAnsi" w:hAnsiTheme="minorHAnsi" w:cstheme="minorHAnsi"/>
              </w:rPr>
            </w:pPr>
            <w:r w:rsidRPr="006B3450">
              <w:rPr>
                <w:rFonts w:asciiTheme="minorHAnsi" w:hAnsiTheme="minorHAnsi" w:cstheme="minorHAnsi"/>
              </w:rPr>
              <w:t>Le gestionnaire du parc de votre client veille à l’application et au respect des recommandations de référentiels dans la gestion des services informatiques.</w:t>
            </w:r>
          </w:p>
          <w:p w:rsidRPr="006B3450" w:rsidR="04301ADC" w:rsidP="04301ADC" w:rsidRDefault="04301ADC" w14:paraId="5B89726D" w14:textId="1EB1F601">
            <w:pPr>
              <w:spacing w:after="0"/>
              <w:rPr>
                <w:rFonts w:asciiTheme="minorHAnsi" w:hAnsiTheme="minorHAnsi" w:cstheme="minorHAnsi"/>
              </w:rPr>
            </w:pPr>
          </w:p>
          <w:p w:rsidRPr="006B3450" w:rsidR="003200E8" w:rsidP="00003122" w:rsidRDefault="5F1FE2AF" w14:paraId="38A48009" w14:textId="51279D7A">
            <w:pPr>
              <w:pStyle w:val="Paragraphedeliste"/>
              <w:numPr>
                <w:ilvl w:val="0"/>
                <w:numId w:val="38"/>
              </w:numPr>
              <w:ind w:left="246" w:hanging="218"/>
              <w:rPr>
                <w:rFonts w:asciiTheme="minorHAnsi" w:hAnsiTheme="minorHAnsi" w:cstheme="minorHAnsi"/>
              </w:rPr>
            </w:pPr>
            <w:r w:rsidRPr="006B3450">
              <w:rPr>
                <w:rFonts w:asciiTheme="minorHAnsi" w:hAnsiTheme="minorHAnsi" w:cstheme="minorHAnsi"/>
              </w:rPr>
              <w:t xml:space="preserve">Réaliser un audit d’un processus lié à la gestion de l’informatique, par exemple : automatisation des déploiements des serveurs, des configurations des équipements actifs, identification des matériels, des prises réseau…). </w:t>
            </w:r>
            <w:r w:rsidRPr="006B3450" w:rsidR="00D265B9">
              <w:rPr>
                <w:rFonts w:asciiTheme="minorHAnsi" w:hAnsiTheme="minorHAnsi" w:cstheme="minorHAnsi"/>
              </w:rPr>
              <w:br/>
            </w:r>
            <w:r w:rsidRPr="006B3450" w:rsidR="3E405F50">
              <w:rPr>
                <w:rFonts w:asciiTheme="minorHAnsi" w:hAnsiTheme="minorHAnsi" w:cstheme="minorHAnsi"/>
              </w:rPr>
              <w:t>On peut s’appuyer sur un contexte type « étude de cas ».</w:t>
            </w:r>
          </w:p>
        </w:tc>
        <w:tc>
          <w:tcPr>
            <w:tcW w:w="4678" w:type="dxa"/>
            <w:gridSpan w:val="2"/>
            <w:tcBorders>
              <w:bottom w:val="single" w:color="000000" w:themeColor="text1" w:sz="4" w:space="0"/>
            </w:tcBorders>
          </w:tcPr>
          <w:p w:rsidRPr="006B3450" w:rsidR="003200E8" w:rsidP="64A18282" w:rsidRDefault="64A18282" w14:paraId="185B909D" w14:textId="2E794686">
            <w:pPr>
              <w:pStyle w:val="Paragraphedeliste"/>
              <w:numPr>
                <w:ilvl w:val="0"/>
                <w:numId w:val="27"/>
              </w:numPr>
              <w:ind w:left="360"/>
              <w:rPr>
                <w:rFonts w:asciiTheme="minorHAnsi" w:hAnsiTheme="minorHAnsi" w:eastAsiaTheme="minorEastAsia" w:cstheme="minorHAnsi"/>
              </w:rPr>
            </w:pPr>
            <w:r w:rsidRPr="006B3450">
              <w:rPr>
                <w:rFonts w:asciiTheme="minorHAnsi" w:hAnsiTheme="minorHAnsi" w:cstheme="minorHAnsi"/>
              </w:rPr>
              <w:t>Une présentation de l’entreprise cliente et de ses actifs informatiques (lien CEJMA). Des informations sur le parc matériel, les licences, le schéma du réseau de l’entreprise, la gestion du service IT.</w:t>
            </w:r>
          </w:p>
          <w:p w:rsidRPr="006B3450" w:rsidR="006D158D" w:rsidP="64A18282" w:rsidRDefault="64A18282" w14:paraId="01A087BA" w14:textId="2A9557EF">
            <w:pPr>
              <w:pStyle w:val="Paragraphedeliste"/>
              <w:numPr>
                <w:ilvl w:val="0"/>
                <w:numId w:val="27"/>
              </w:numPr>
              <w:ind w:left="360"/>
              <w:rPr>
                <w:rFonts w:asciiTheme="minorHAnsi" w:hAnsiTheme="minorHAnsi" w:eastAsiaTheme="minorEastAsia" w:cstheme="minorHAnsi"/>
              </w:rPr>
            </w:pPr>
            <w:r w:rsidRPr="006B3450">
              <w:rPr>
                <w:rFonts w:asciiTheme="minorHAnsi" w:hAnsiTheme="minorHAnsi" w:cstheme="minorHAnsi"/>
              </w:rPr>
              <w:t>Une description de processus actuellement en place dans l’entreprise.</w:t>
            </w:r>
          </w:p>
          <w:p w:rsidRPr="006B3450" w:rsidR="00955561" w:rsidP="64A18282" w:rsidRDefault="64A18282" w14:paraId="19D09F68" w14:textId="594A0B58">
            <w:pPr>
              <w:pStyle w:val="Paragraphedeliste"/>
              <w:numPr>
                <w:ilvl w:val="0"/>
                <w:numId w:val="27"/>
              </w:numPr>
              <w:ind w:left="360"/>
              <w:rPr>
                <w:rFonts w:asciiTheme="minorHAnsi" w:hAnsiTheme="minorHAnsi" w:eastAsiaTheme="minorEastAsia" w:cstheme="minorHAnsi"/>
              </w:rPr>
            </w:pPr>
            <w:r w:rsidRPr="006B3450">
              <w:rPr>
                <w:rFonts w:asciiTheme="minorHAnsi" w:hAnsiTheme="minorHAnsi" w:cstheme="minorHAnsi"/>
              </w:rPr>
              <w:t>Une description simplifiée du processus tel qu’il est recommandé dans ITIL.</w:t>
            </w:r>
          </w:p>
        </w:tc>
        <w:tc>
          <w:tcPr>
            <w:tcW w:w="5076" w:type="dxa"/>
            <w:gridSpan w:val="2"/>
            <w:tcBorders>
              <w:bottom w:val="single" w:color="000000" w:themeColor="text1" w:sz="4" w:space="0"/>
            </w:tcBorders>
          </w:tcPr>
          <w:p w:rsidRPr="006B3450" w:rsidR="00B92336" w:rsidP="5F1FE2AF" w:rsidRDefault="5F1FE2AF" w14:paraId="3912AD51" w14:textId="77777777">
            <w:pPr>
              <w:spacing w:after="0"/>
              <w:rPr>
                <w:rFonts w:asciiTheme="minorHAnsi" w:hAnsiTheme="minorHAnsi" w:cstheme="minorHAnsi"/>
              </w:rPr>
            </w:pPr>
            <w:r w:rsidRPr="006B3450">
              <w:rPr>
                <w:rFonts w:asciiTheme="minorHAnsi" w:hAnsiTheme="minorHAnsi" w:cstheme="minorHAnsi"/>
              </w:rPr>
              <w:t>Compte-rendu d’audit permettant de mesurer les écarts entre le processus actuellement en place et les préconisations ITIL.</w:t>
            </w:r>
          </w:p>
          <w:p w:rsidRPr="006B3450" w:rsidR="00B92336" w:rsidP="3E405F50" w:rsidRDefault="00B92336" w14:paraId="53EB0E15" w14:textId="77777777">
            <w:pPr>
              <w:spacing w:after="0"/>
              <w:rPr>
                <w:rFonts w:asciiTheme="minorHAnsi" w:hAnsiTheme="minorHAnsi" w:cstheme="minorHAnsi"/>
              </w:rPr>
            </w:pPr>
          </w:p>
          <w:p w:rsidRPr="006B3450" w:rsidR="003200E8" w:rsidP="3E405F50" w:rsidRDefault="003200E8" w14:paraId="73800CDB" w14:textId="1574587B">
            <w:pPr>
              <w:spacing w:after="0"/>
              <w:rPr>
                <w:rFonts w:asciiTheme="minorHAnsi" w:hAnsiTheme="minorHAnsi" w:cstheme="minorHAnsi"/>
              </w:rPr>
            </w:pPr>
          </w:p>
        </w:tc>
      </w:tr>
    </w:tbl>
    <w:p w:rsidRPr="006B3450" w:rsidR="003200E8" w:rsidP="3E405F50" w:rsidRDefault="003200E8" w14:paraId="618D5585" w14:textId="77777777">
      <w:pPr>
        <w:rPr>
          <w:rFonts w:asciiTheme="minorHAnsi" w:hAnsiTheme="minorHAnsi" w:cstheme="minorHAnsi"/>
        </w:rPr>
      </w:pPr>
    </w:p>
    <w:tbl>
      <w:tblPr>
        <w:tblW w:w="15136" w:type="dxa"/>
        <w:tblInd w:w="-57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400" w:firstRow="0" w:lastRow="0" w:firstColumn="0" w:lastColumn="0" w:noHBand="0" w:noVBand="1"/>
      </w:tblPr>
      <w:tblGrid>
        <w:gridCol w:w="1350"/>
        <w:gridCol w:w="3181"/>
        <w:gridCol w:w="851"/>
        <w:gridCol w:w="2691"/>
        <w:gridCol w:w="1987"/>
        <w:gridCol w:w="1403"/>
        <w:gridCol w:w="3673"/>
      </w:tblGrid>
      <w:tr w:rsidRPr="006B3450" w:rsidR="003200E8" w:rsidTr="64A18282" w14:paraId="3DC997AD" w14:textId="77777777">
        <w:tc>
          <w:tcPr>
            <w:tcW w:w="1350" w:type="dxa"/>
            <w:shd w:val="clear" w:color="auto" w:fill="D5DCE4" w:themeFill="text2" w:themeFillTint="33"/>
          </w:tcPr>
          <w:p w:rsidRPr="006B3450" w:rsidR="003200E8" w:rsidP="3E405F50" w:rsidRDefault="3E405F50" w14:paraId="2A171AA5" w14:textId="4AC1CEE5">
            <w:pPr>
              <w:rPr>
                <w:rFonts w:asciiTheme="minorHAnsi" w:hAnsiTheme="minorHAnsi" w:cstheme="minorHAnsi"/>
                <w:b/>
                <w:bCs/>
              </w:rPr>
            </w:pPr>
            <w:r w:rsidRPr="006B3450">
              <w:rPr>
                <w:rFonts w:asciiTheme="minorHAnsi" w:hAnsiTheme="minorHAnsi" w:cstheme="minorHAnsi"/>
                <w:b/>
                <w:bCs/>
              </w:rPr>
              <w:t>Séquence 1.1 C2</w:t>
            </w:r>
          </w:p>
        </w:tc>
        <w:tc>
          <w:tcPr>
            <w:tcW w:w="13786" w:type="dxa"/>
            <w:gridSpan w:val="6"/>
            <w:shd w:val="clear" w:color="auto" w:fill="D5DCE4" w:themeFill="text2" w:themeFillTint="33"/>
          </w:tcPr>
          <w:p w:rsidRPr="006B3450" w:rsidR="003200E8" w:rsidP="00055831" w:rsidRDefault="00055831" w14:paraId="1A9769FC" w14:textId="19FB69F0">
            <w:pPr>
              <w:rPr>
                <w:rFonts w:asciiTheme="minorHAnsi" w:hAnsiTheme="minorHAnsi" w:cstheme="minorHAnsi"/>
                <w:b/>
                <w:bCs/>
              </w:rPr>
            </w:pPr>
            <w:r w:rsidRPr="006B3450">
              <w:rPr>
                <w:rFonts w:asciiTheme="minorHAnsi" w:hAnsiTheme="minorHAnsi" w:cstheme="minorHAnsi"/>
                <w:b/>
                <w:bCs/>
              </w:rPr>
              <w:t>Organiser la sauvegarde quotidienne et restaurer un ensemble de fichiers suite à un écrasement involontaire</w:t>
            </w:r>
          </w:p>
        </w:tc>
      </w:tr>
      <w:tr w:rsidRPr="006B3450" w:rsidR="003200E8" w:rsidTr="64A18282" w14:paraId="2EA9CC08" w14:textId="77777777">
        <w:tc>
          <w:tcPr>
            <w:tcW w:w="1350" w:type="dxa"/>
            <w:vMerge w:val="restart"/>
          </w:tcPr>
          <w:p w:rsidRPr="006B3450" w:rsidR="003200E8" w:rsidP="6CA64D0C" w:rsidRDefault="003200E8" w14:paraId="4EFAC221" w14:textId="3C7A5C73">
            <w:pPr>
              <w:jc w:val="center"/>
              <w:rPr>
                <w:rFonts w:asciiTheme="minorHAnsi" w:hAnsiTheme="minorHAnsi" w:cstheme="minorHAnsi"/>
              </w:rPr>
            </w:pPr>
          </w:p>
          <w:p w:rsidRPr="006B3450" w:rsidR="00D26E32" w:rsidP="3E405F50" w:rsidRDefault="6B5794F5" w14:paraId="79CCAB59" w14:textId="331F2EA4">
            <w:pPr>
              <w:jc w:val="center"/>
              <w:rPr>
                <w:rFonts w:asciiTheme="minorHAnsi" w:hAnsiTheme="minorHAnsi" w:cstheme="minorHAnsi"/>
              </w:rPr>
            </w:pPr>
            <w:r w:rsidRPr="006B3450">
              <w:rPr>
                <w:rFonts w:asciiTheme="minorHAnsi" w:hAnsiTheme="minorHAnsi" w:cstheme="minorHAnsi"/>
              </w:rPr>
              <w:t xml:space="preserve">1h </w:t>
            </w:r>
          </w:p>
        </w:tc>
        <w:tc>
          <w:tcPr>
            <w:tcW w:w="13786" w:type="dxa"/>
            <w:gridSpan w:val="6"/>
          </w:tcPr>
          <w:p w:rsidRPr="006B3450" w:rsidR="003200E8" w:rsidP="3E405F50" w:rsidRDefault="3E405F50" w14:paraId="3BD67DED" w14:textId="11F8A5CC">
            <w:pPr>
              <w:rPr>
                <w:rFonts w:eastAsia="Arial" w:asciiTheme="minorHAnsi" w:hAnsiTheme="minorHAnsi" w:cstheme="minorHAnsi"/>
              </w:rPr>
            </w:pPr>
            <w:r w:rsidRPr="006B3450">
              <w:rPr>
                <w:rFonts w:eastAsia="Arial" w:asciiTheme="minorHAnsi" w:hAnsiTheme="minorHAnsi" w:cstheme="minorHAnsi"/>
              </w:rPr>
              <w:t>Votre travail consiste à paramétrer une sauvegarde journalière pour le service commercial et à restaurer un ensemble de fichiers suite à un écrasement de données involontaire de la part d’un utilisateur.</w:t>
            </w:r>
          </w:p>
        </w:tc>
      </w:tr>
      <w:tr w:rsidRPr="006B3450" w:rsidR="003200E8" w:rsidTr="64A18282" w14:paraId="7840600E" w14:textId="77777777">
        <w:tc>
          <w:tcPr>
            <w:tcW w:w="1350" w:type="dxa"/>
            <w:vMerge/>
          </w:tcPr>
          <w:p w:rsidRPr="006B3450" w:rsidR="003200E8" w:rsidP="00725B41" w:rsidRDefault="003200E8" w14:paraId="43052E11" w14:textId="77777777">
            <w:pPr>
              <w:jc w:val="right"/>
              <w:rPr>
                <w:rFonts w:asciiTheme="minorHAnsi" w:hAnsiTheme="minorHAnsi" w:cstheme="minorHAnsi"/>
                <w:b/>
              </w:rPr>
            </w:pPr>
          </w:p>
        </w:tc>
        <w:tc>
          <w:tcPr>
            <w:tcW w:w="3181" w:type="dxa"/>
            <w:shd w:val="clear" w:color="auto" w:fill="D5DCE4" w:themeFill="text2" w:themeFillTint="33"/>
          </w:tcPr>
          <w:p w:rsidRPr="006B3450" w:rsidR="003200E8" w:rsidP="3E405F50" w:rsidRDefault="3E405F50" w14:paraId="38C50FE1" w14:textId="77777777">
            <w:pPr>
              <w:spacing w:after="0"/>
              <w:rPr>
                <w:rFonts w:asciiTheme="minorHAnsi" w:hAnsiTheme="minorHAnsi" w:cstheme="minorHAnsi"/>
                <w:b/>
                <w:bCs/>
              </w:rPr>
            </w:pPr>
            <w:r w:rsidRPr="006B3450">
              <w:rPr>
                <w:rFonts w:asciiTheme="minorHAnsi" w:hAnsiTheme="minorHAnsi" w:cstheme="minorHAnsi"/>
                <w:b/>
                <w:bCs/>
              </w:rPr>
              <w:t>Compétences travaillées</w:t>
            </w:r>
          </w:p>
        </w:tc>
        <w:tc>
          <w:tcPr>
            <w:tcW w:w="3542" w:type="dxa"/>
            <w:gridSpan w:val="2"/>
            <w:shd w:val="clear" w:color="auto" w:fill="D5DCE4" w:themeFill="text2" w:themeFillTint="33"/>
          </w:tcPr>
          <w:p w:rsidRPr="006B3450" w:rsidR="003200E8" w:rsidP="3E405F50" w:rsidRDefault="3E405F50" w14:paraId="7AFEEC13" w14:textId="77777777">
            <w:pPr>
              <w:spacing w:after="0"/>
              <w:rPr>
                <w:rFonts w:asciiTheme="minorHAnsi" w:hAnsiTheme="minorHAnsi" w:cstheme="minorHAnsi"/>
                <w:b/>
                <w:bCs/>
              </w:rPr>
            </w:pPr>
            <w:r w:rsidRPr="006B3450">
              <w:rPr>
                <w:rFonts w:asciiTheme="minorHAnsi" w:hAnsiTheme="minorHAnsi" w:cstheme="minorHAnsi"/>
                <w:b/>
                <w:bCs/>
              </w:rPr>
              <w:t>Savoirs associés</w:t>
            </w:r>
          </w:p>
        </w:tc>
        <w:tc>
          <w:tcPr>
            <w:tcW w:w="3390" w:type="dxa"/>
            <w:gridSpan w:val="2"/>
            <w:shd w:val="clear" w:color="auto" w:fill="D5DCE4" w:themeFill="text2" w:themeFillTint="33"/>
          </w:tcPr>
          <w:p w:rsidRPr="006B3450" w:rsidR="003200E8" w:rsidP="3E405F50" w:rsidRDefault="3E405F50" w14:paraId="20B37DBB" w14:textId="77777777">
            <w:pPr>
              <w:spacing w:after="0"/>
              <w:rPr>
                <w:rFonts w:asciiTheme="minorHAnsi" w:hAnsiTheme="minorHAnsi" w:cstheme="minorHAnsi"/>
                <w:b/>
                <w:bCs/>
              </w:rPr>
            </w:pPr>
            <w:r w:rsidRPr="006B3450">
              <w:rPr>
                <w:rFonts w:asciiTheme="minorHAnsi" w:hAnsiTheme="minorHAnsi" w:cstheme="minorHAnsi"/>
                <w:b/>
                <w:bCs/>
              </w:rPr>
              <w:t>Indicateurs de performance</w:t>
            </w:r>
          </w:p>
        </w:tc>
        <w:tc>
          <w:tcPr>
            <w:tcW w:w="3673" w:type="dxa"/>
            <w:shd w:val="clear" w:color="auto" w:fill="D5DCE4" w:themeFill="text2" w:themeFillTint="33"/>
          </w:tcPr>
          <w:p w:rsidRPr="006B3450" w:rsidR="003200E8" w:rsidP="6EF6559A" w:rsidRDefault="6EF6559A" w14:paraId="20EB26E8" w14:textId="5075F25F">
            <w:pPr>
              <w:rPr>
                <w:rFonts w:asciiTheme="minorHAnsi" w:hAnsiTheme="minorHAnsi" w:cstheme="minorHAnsi"/>
                <w:b/>
                <w:bCs/>
              </w:rPr>
            </w:pPr>
            <w:r w:rsidRPr="006B3450">
              <w:rPr>
                <w:rFonts w:asciiTheme="minorHAnsi" w:hAnsiTheme="minorHAnsi" w:cstheme="minorHAnsi"/>
                <w:b/>
                <w:bCs/>
              </w:rPr>
              <w:t>Prérequis / Transversalités</w:t>
            </w:r>
          </w:p>
        </w:tc>
      </w:tr>
      <w:tr w:rsidRPr="006B3450" w:rsidR="003200E8" w:rsidTr="64A18282" w14:paraId="1BAE1A03" w14:textId="77777777">
        <w:tc>
          <w:tcPr>
            <w:tcW w:w="1350" w:type="dxa"/>
            <w:vMerge/>
          </w:tcPr>
          <w:p w:rsidRPr="006B3450" w:rsidR="003200E8" w:rsidP="00725B41" w:rsidRDefault="003200E8" w14:paraId="58B1E7C1" w14:textId="77777777">
            <w:pPr>
              <w:jc w:val="right"/>
              <w:rPr>
                <w:rFonts w:asciiTheme="minorHAnsi" w:hAnsiTheme="minorHAnsi" w:cstheme="minorHAnsi"/>
                <w:b/>
              </w:rPr>
            </w:pPr>
          </w:p>
        </w:tc>
        <w:tc>
          <w:tcPr>
            <w:tcW w:w="3181" w:type="dxa"/>
            <w:shd w:val="clear" w:color="auto" w:fill="FFFFFF" w:themeFill="background1"/>
          </w:tcPr>
          <w:p w:rsidRPr="006B3450" w:rsidR="003200E8" w:rsidP="3E405F50" w:rsidRDefault="6EF6559A" w14:paraId="3C14BBE4" w14:textId="77777777">
            <w:pPr>
              <w:numPr>
                <w:ilvl w:val="0"/>
                <w:numId w:val="13"/>
              </w:numPr>
              <w:pBdr>
                <w:top w:val="nil"/>
                <w:left w:val="nil"/>
                <w:bottom w:val="nil"/>
                <w:right w:val="nil"/>
                <w:between w:val="nil"/>
              </w:pBdr>
              <w:ind w:left="392"/>
              <w:jc w:val="both"/>
              <w:rPr>
                <w:rFonts w:asciiTheme="minorHAnsi" w:hAnsiTheme="minorHAnsi" w:cstheme="minorHAnsi"/>
                <w:color w:val="000000" w:themeColor="text1"/>
              </w:rPr>
            </w:pPr>
            <w:r w:rsidRPr="006B3450">
              <w:rPr>
                <w:rFonts w:asciiTheme="minorHAnsi" w:hAnsiTheme="minorHAnsi" w:cstheme="minorHAnsi"/>
              </w:rPr>
              <w:t>Gérer des sauvegardes</w:t>
            </w:r>
          </w:p>
        </w:tc>
        <w:tc>
          <w:tcPr>
            <w:tcW w:w="3542" w:type="dxa"/>
            <w:gridSpan w:val="2"/>
            <w:shd w:val="clear" w:color="auto" w:fill="FFFFFF" w:themeFill="background1"/>
          </w:tcPr>
          <w:p w:rsidRPr="006B3450" w:rsidR="003200E8" w:rsidP="3E405F50" w:rsidRDefault="3E405F50" w14:paraId="0278FF6F"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technologiques</w:t>
            </w:r>
          </w:p>
          <w:p w:rsidRPr="006B3450" w:rsidR="003200E8" w:rsidP="00725B41" w:rsidRDefault="3E405F50" w14:paraId="76EC047C" w14:textId="77777777">
            <w:pPr>
              <w:numPr>
                <w:ilvl w:val="0"/>
                <w:numId w:val="12"/>
              </w:numPr>
              <w:pBdr>
                <w:top w:val="nil"/>
                <w:left w:val="nil"/>
                <w:bottom w:val="nil"/>
                <w:right w:val="nil"/>
                <w:between w:val="nil"/>
              </w:pBdr>
              <w:spacing w:after="0"/>
              <w:ind w:left="316"/>
              <w:jc w:val="both"/>
              <w:rPr>
                <w:rFonts w:asciiTheme="minorHAnsi" w:hAnsiTheme="minorHAnsi" w:cstheme="minorHAnsi"/>
                <w:color w:val="000000"/>
              </w:rPr>
            </w:pPr>
            <w:r w:rsidRPr="006B3450">
              <w:rPr>
                <w:rFonts w:asciiTheme="minorHAnsi" w:hAnsiTheme="minorHAnsi" w:cstheme="minorHAnsi"/>
              </w:rPr>
              <w:t>Typologie et techniques de sauvegarde et de restauration</w:t>
            </w:r>
          </w:p>
          <w:p w:rsidRPr="006B3450" w:rsidR="003200E8" w:rsidP="00725B41" w:rsidRDefault="04301ADC" w14:paraId="57750DF9" w14:textId="21D27A41">
            <w:pPr>
              <w:numPr>
                <w:ilvl w:val="0"/>
                <w:numId w:val="12"/>
              </w:numPr>
              <w:pBdr>
                <w:top w:val="nil"/>
                <w:left w:val="nil"/>
                <w:bottom w:val="nil"/>
                <w:right w:val="nil"/>
                <w:between w:val="nil"/>
              </w:pBdr>
              <w:ind w:left="316"/>
              <w:jc w:val="both"/>
              <w:rPr>
                <w:rFonts w:asciiTheme="minorHAnsi" w:hAnsiTheme="minorHAnsi" w:cstheme="minorHAnsi"/>
                <w:color w:val="000000"/>
              </w:rPr>
            </w:pPr>
            <w:r w:rsidRPr="006B3450">
              <w:rPr>
                <w:rFonts w:asciiTheme="minorHAnsi" w:hAnsiTheme="minorHAnsi" w:cstheme="minorHAnsi"/>
              </w:rPr>
              <w:t>Typologie des supports de sauvegarde.</w:t>
            </w:r>
          </w:p>
          <w:p w:rsidRPr="006B3450" w:rsidR="003200E8" w:rsidP="3E405F50" w:rsidRDefault="3E405F50" w14:paraId="40A5DCDA" w14:textId="77777777">
            <w:pPr>
              <w:spacing w:before="120" w:after="120"/>
              <w:ind w:right="108"/>
              <w:rPr>
                <w:rFonts w:asciiTheme="minorHAnsi" w:hAnsiTheme="minorHAnsi" w:cstheme="minorHAnsi"/>
                <w:u w:val="single"/>
              </w:rPr>
            </w:pPr>
            <w:r w:rsidRPr="006B3450">
              <w:rPr>
                <w:rFonts w:asciiTheme="minorHAnsi" w:hAnsiTheme="minorHAnsi" w:cstheme="minorHAnsi"/>
                <w:u w:val="single"/>
              </w:rPr>
              <w:t>Savoirs économiques, juridiques et managériaux</w:t>
            </w:r>
          </w:p>
          <w:p w:rsidRPr="006B3450" w:rsidR="003200E8" w:rsidP="00725B41" w:rsidRDefault="04301ADC" w14:paraId="36167767" w14:textId="4045E0AE">
            <w:pPr>
              <w:numPr>
                <w:ilvl w:val="0"/>
                <w:numId w:val="12"/>
              </w:numPr>
              <w:pBdr>
                <w:top w:val="nil"/>
                <w:left w:val="nil"/>
                <w:bottom w:val="nil"/>
                <w:right w:val="nil"/>
                <w:between w:val="nil"/>
              </w:pBdr>
              <w:ind w:left="316"/>
              <w:jc w:val="both"/>
              <w:rPr>
                <w:rFonts w:asciiTheme="minorHAnsi" w:hAnsiTheme="minorHAnsi" w:cstheme="minorHAnsi"/>
                <w:color w:val="000000"/>
              </w:rPr>
            </w:pPr>
            <w:r w:rsidRPr="006B3450">
              <w:rPr>
                <w:rFonts w:asciiTheme="minorHAnsi" w:hAnsiTheme="minorHAnsi" w:cstheme="minorHAnsi"/>
              </w:rPr>
              <w:t>Obligations légales en matière de conservation et d’archivage des données.</w:t>
            </w:r>
          </w:p>
        </w:tc>
        <w:tc>
          <w:tcPr>
            <w:tcW w:w="3390" w:type="dxa"/>
            <w:gridSpan w:val="2"/>
            <w:shd w:val="clear" w:color="auto" w:fill="FFFFFF" w:themeFill="background1"/>
          </w:tcPr>
          <w:p w:rsidRPr="006B3450" w:rsidR="0000039C" w:rsidP="0000039C" w:rsidRDefault="6EF6559A" w14:paraId="46771340" w14:textId="77777777">
            <w:pPr>
              <w:numPr>
                <w:ilvl w:val="0"/>
                <w:numId w:val="13"/>
              </w:numPr>
              <w:pBdr>
                <w:top w:val="nil"/>
                <w:left w:val="nil"/>
                <w:bottom w:val="nil"/>
                <w:right w:val="nil"/>
                <w:between w:val="nil"/>
              </w:pBdr>
              <w:spacing w:after="0"/>
              <w:rPr>
                <w:rFonts w:asciiTheme="minorHAnsi" w:hAnsiTheme="minorHAnsi" w:cstheme="minorHAnsi"/>
                <w:color w:val="000000"/>
              </w:rPr>
            </w:pPr>
            <w:r w:rsidRPr="006B3450">
              <w:rPr>
                <w:rFonts w:asciiTheme="minorHAnsi" w:hAnsiTheme="minorHAnsi" w:cstheme="minorHAnsi"/>
              </w:rPr>
              <w:t>Les sauvegardes sont réalisées dans les conditions prévues conformément au plan de sauvegarde.</w:t>
            </w:r>
          </w:p>
          <w:p w:rsidRPr="006B3450" w:rsidR="003200E8" w:rsidP="00281643" w:rsidRDefault="6EF6559A" w14:paraId="7195B572" w14:textId="77777777">
            <w:pPr>
              <w:numPr>
                <w:ilvl w:val="0"/>
                <w:numId w:val="13"/>
              </w:numPr>
              <w:pBdr>
                <w:top w:val="nil"/>
                <w:left w:val="nil"/>
                <w:bottom w:val="nil"/>
                <w:right w:val="nil"/>
                <w:between w:val="nil"/>
              </w:pBdr>
              <w:spacing w:after="0"/>
              <w:rPr>
                <w:rFonts w:asciiTheme="minorHAnsi" w:hAnsiTheme="minorHAnsi" w:cstheme="minorHAnsi"/>
                <w:color w:val="000000"/>
              </w:rPr>
            </w:pPr>
            <w:r w:rsidRPr="006B3450">
              <w:rPr>
                <w:rFonts w:asciiTheme="minorHAnsi" w:hAnsiTheme="minorHAnsi" w:cstheme="minorHAnsi"/>
              </w:rPr>
              <w:t>Les restaurations sont testées et opérationnelles.</w:t>
            </w:r>
          </w:p>
          <w:p w:rsidRPr="006B3450" w:rsidR="00281643" w:rsidP="3E405F50" w:rsidRDefault="00281643" w14:paraId="16EF8CF4" w14:textId="32047F55">
            <w:pPr>
              <w:pBdr>
                <w:top w:val="nil"/>
                <w:left w:val="nil"/>
                <w:bottom w:val="nil"/>
                <w:right w:val="nil"/>
                <w:between w:val="nil"/>
              </w:pBdr>
              <w:spacing w:after="0"/>
              <w:ind w:left="720"/>
              <w:rPr>
                <w:rFonts w:asciiTheme="minorHAnsi" w:hAnsiTheme="minorHAnsi" w:cstheme="minorHAnsi"/>
              </w:rPr>
            </w:pPr>
          </w:p>
        </w:tc>
        <w:tc>
          <w:tcPr>
            <w:tcW w:w="3673" w:type="dxa"/>
            <w:shd w:val="clear" w:color="auto" w:fill="FFFFFF" w:themeFill="background1"/>
          </w:tcPr>
          <w:p w:rsidRPr="006B3450" w:rsidR="003200E8" w:rsidP="6EF6559A" w:rsidRDefault="6EF6559A" w14:paraId="0176D43B" w14:textId="7B3CA47C">
            <w:pPr>
              <w:spacing w:line="257" w:lineRule="auto"/>
              <w:rPr>
                <w:rFonts w:asciiTheme="minorHAnsi" w:hAnsiTheme="minorHAnsi" w:cstheme="minorHAnsi"/>
              </w:rPr>
            </w:pPr>
            <w:r w:rsidRPr="006B3450">
              <w:rPr>
                <w:rFonts w:asciiTheme="minorHAnsi" w:hAnsiTheme="minorHAnsi" w:cstheme="minorHAnsi"/>
              </w:rPr>
              <w:t>1.1 B1</w:t>
            </w:r>
          </w:p>
          <w:p w:rsidRPr="006B3450" w:rsidR="003200E8" w:rsidP="008437A5" w:rsidRDefault="003200E8" w14:paraId="7EFF1AA5" w14:textId="4882C278">
            <w:pPr>
              <w:spacing w:after="0" w:line="257" w:lineRule="auto"/>
              <w:rPr>
                <w:rFonts w:asciiTheme="minorHAnsi" w:hAnsiTheme="minorHAnsi" w:eastAsiaTheme="minorEastAsia" w:cstheme="minorHAnsi"/>
              </w:rPr>
            </w:pPr>
          </w:p>
        </w:tc>
      </w:tr>
      <w:tr w:rsidRPr="006B3450" w:rsidR="003200E8" w:rsidTr="64A18282" w14:paraId="63DAD361" w14:textId="77777777">
        <w:trPr>
          <w:trHeight w:val="355"/>
        </w:trPr>
        <w:tc>
          <w:tcPr>
            <w:tcW w:w="1350" w:type="dxa"/>
            <w:shd w:val="clear" w:color="auto" w:fill="F2F2F2" w:themeFill="background1" w:themeFillShade="F2"/>
          </w:tcPr>
          <w:p w:rsidRPr="006B3450" w:rsidR="003200E8" w:rsidP="3E405F50" w:rsidRDefault="3E405F50" w14:paraId="0128B87D" w14:textId="77777777">
            <w:pPr>
              <w:jc w:val="right"/>
              <w:rPr>
                <w:rFonts w:asciiTheme="minorHAnsi" w:hAnsiTheme="minorHAnsi" w:cstheme="minorHAnsi"/>
                <w:b/>
                <w:bCs/>
              </w:rPr>
            </w:pPr>
            <w:r w:rsidRPr="006B3450">
              <w:rPr>
                <w:rFonts w:asciiTheme="minorHAnsi" w:hAnsiTheme="minorHAnsi" w:cstheme="minorHAnsi"/>
                <w:b/>
                <w:bCs/>
              </w:rPr>
              <w:t>Séance 1</w:t>
            </w:r>
          </w:p>
        </w:tc>
        <w:tc>
          <w:tcPr>
            <w:tcW w:w="4032" w:type="dxa"/>
            <w:gridSpan w:val="2"/>
            <w:shd w:val="clear" w:color="auto" w:fill="F2F2F2" w:themeFill="background1" w:themeFillShade="F2"/>
          </w:tcPr>
          <w:p w:rsidRPr="006B3450" w:rsidR="003200E8" w:rsidP="3E405F50" w:rsidRDefault="002D7B3A" w14:paraId="123A4D42" w14:textId="5C9DF8AE">
            <w:pPr>
              <w:spacing w:after="0"/>
              <w:jc w:val="center"/>
              <w:rPr>
                <w:rFonts w:asciiTheme="minorHAnsi" w:hAnsiTheme="minorHAnsi" w:cstheme="minorHAnsi"/>
                <w:b/>
                <w:bCs/>
              </w:rPr>
            </w:pPr>
            <w:r w:rsidRPr="006B3450">
              <w:rPr>
                <w:rFonts w:asciiTheme="minorHAnsi" w:hAnsiTheme="minorHAnsi" w:cstheme="minorHAnsi"/>
                <w:b/>
                <w:bCs/>
              </w:rPr>
              <w:t>Tâches à réaliser</w:t>
            </w:r>
          </w:p>
        </w:tc>
        <w:tc>
          <w:tcPr>
            <w:tcW w:w="4678" w:type="dxa"/>
            <w:gridSpan w:val="2"/>
            <w:shd w:val="clear" w:color="auto" w:fill="F2F2F2" w:themeFill="background1" w:themeFillShade="F2"/>
          </w:tcPr>
          <w:p w:rsidRPr="006B3450" w:rsidR="003200E8" w:rsidP="3E405F50" w:rsidRDefault="3E405F50" w14:paraId="61B29925" w14:textId="77777777">
            <w:pPr>
              <w:jc w:val="center"/>
              <w:rPr>
                <w:rFonts w:asciiTheme="minorHAnsi" w:hAnsiTheme="minorHAnsi" w:cstheme="minorHAnsi"/>
                <w:b/>
                <w:bCs/>
              </w:rPr>
            </w:pPr>
            <w:r w:rsidRPr="006B3450">
              <w:rPr>
                <w:rFonts w:asciiTheme="minorHAnsi" w:hAnsiTheme="minorHAnsi" w:cstheme="minorHAnsi"/>
                <w:b/>
                <w:bCs/>
              </w:rPr>
              <w:t>Ressources fournies</w:t>
            </w:r>
          </w:p>
        </w:tc>
        <w:tc>
          <w:tcPr>
            <w:tcW w:w="5076" w:type="dxa"/>
            <w:gridSpan w:val="2"/>
            <w:shd w:val="clear" w:color="auto" w:fill="F2F2F2" w:themeFill="background1" w:themeFillShade="F2"/>
          </w:tcPr>
          <w:p w:rsidRPr="006B3450" w:rsidR="003200E8" w:rsidP="3E405F50" w:rsidRDefault="3E405F50" w14:paraId="1BAA0051" w14:textId="77777777">
            <w:pPr>
              <w:jc w:val="center"/>
              <w:rPr>
                <w:rFonts w:asciiTheme="minorHAnsi" w:hAnsiTheme="minorHAnsi" w:cstheme="minorHAnsi"/>
                <w:b/>
                <w:bCs/>
                <w:u w:val="single"/>
              </w:rPr>
            </w:pPr>
            <w:r w:rsidRPr="006B3450">
              <w:rPr>
                <w:rFonts w:asciiTheme="minorHAnsi" w:hAnsiTheme="minorHAnsi" w:cstheme="minorHAnsi"/>
                <w:b/>
                <w:bCs/>
              </w:rPr>
              <w:t>Résultats attendus</w:t>
            </w:r>
          </w:p>
        </w:tc>
      </w:tr>
      <w:tr w:rsidRPr="006B3450" w:rsidR="003200E8" w:rsidTr="64A18282" w14:paraId="72024441" w14:textId="77777777">
        <w:tc>
          <w:tcPr>
            <w:tcW w:w="1350" w:type="dxa"/>
            <w:tcBorders>
              <w:bottom w:val="single" w:color="000000" w:themeColor="text1" w:sz="4" w:space="0"/>
            </w:tcBorders>
          </w:tcPr>
          <w:p w:rsidRPr="006B3450" w:rsidR="003200E8" w:rsidP="3E405F50" w:rsidRDefault="3E405F50" w14:paraId="5CEC13AB" w14:textId="002B96E2">
            <w:pPr>
              <w:jc w:val="center"/>
              <w:rPr>
                <w:rFonts w:asciiTheme="minorHAnsi" w:hAnsiTheme="minorHAnsi" w:cstheme="minorHAnsi"/>
              </w:rPr>
            </w:pPr>
            <w:r w:rsidRPr="006B3450">
              <w:rPr>
                <w:rFonts w:asciiTheme="minorHAnsi" w:hAnsiTheme="minorHAnsi" w:cstheme="minorHAnsi"/>
              </w:rPr>
              <w:t>1h</w:t>
            </w:r>
          </w:p>
        </w:tc>
        <w:tc>
          <w:tcPr>
            <w:tcW w:w="4032" w:type="dxa"/>
            <w:gridSpan w:val="2"/>
            <w:tcBorders>
              <w:bottom w:val="single" w:color="000000" w:themeColor="text1" w:sz="4" w:space="0"/>
            </w:tcBorders>
          </w:tcPr>
          <w:p w:rsidRPr="006B3450" w:rsidR="6E409F49" w:rsidP="6E409F49" w:rsidRDefault="6E409F49" w14:paraId="77D56A1B" w14:textId="0D972690">
            <w:pPr>
              <w:rPr>
                <w:rFonts w:asciiTheme="minorHAnsi" w:hAnsiTheme="minorHAnsi" w:cstheme="minorHAnsi"/>
              </w:rPr>
            </w:pPr>
            <w:r w:rsidRPr="006B3450">
              <w:rPr>
                <w:rFonts w:asciiTheme="minorHAnsi" w:hAnsiTheme="minorHAnsi" w:cstheme="minorHAnsi"/>
              </w:rPr>
              <w:t>Le gestionnaire du parc veut s’assurer que les procédures de sauvegarde sont opérationnelles.</w:t>
            </w:r>
          </w:p>
          <w:p w:rsidRPr="006B3450" w:rsidR="0009525D" w:rsidP="00D265B9" w:rsidRDefault="6E409F49" w14:paraId="69A6F8E0" w14:textId="22DAB112">
            <w:pPr>
              <w:pStyle w:val="Paragraphedeliste"/>
              <w:numPr>
                <w:ilvl w:val="0"/>
                <w:numId w:val="39"/>
              </w:numPr>
              <w:ind w:left="388"/>
              <w:rPr>
                <w:rFonts w:asciiTheme="minorHAnsi" w:hAnsiTheme="minorHAnsi" w:eastAsiaTheme="minorEastAsia" w:cstheme="minorHAnsi"/>
              </w:rPr>
            </w:pPr>
            <w:r w:rsidRPr="006B3450">
              <w:rPr>
                <w:rFonts w:asciiTheme="minorHAnsi" w:hAnsiTheme="minorHAnsi" w:cstheme="minorHAnsi"/>
              </w:rPr>
              <w:t>Mettre en place la sauvegarde journalière du dossier partagé en 1.1 B1.</w:t>
            </w:r>
          </w:p>
          <w:p w:rsidRPr="006B3450" w:rsidR="0009525D" w:rsidP="00D265B9" w:rsidRDefault="04301ADC" w14:paraId="67BB6262" w14:textId="347F855C">
            <w:pPr>
              <w:pStyle w:val="Paragraphedeliste"/>
              <w:numPr>
                <w:ilvl w:val="0"/>
                <w:numId w:val="39"/>
              </w:numPr>
              <w:ind w:left="388"/>
              <w:rPr>
                <w:rFonts w:asciiTheme="minorHAnsi" w:hAnsiTheme="minorHAnsi" w:cstheme="minorHAnsi"/>
              </w:rPr>
            </w:pPr>
            <w:r w:rsidRPr="006B3450">
              <w:rPr>
                <w:rFonts w:asciiTheme="minorHAnsi" w:hAnsiTheme="minorHAnsi" w:cstheme="minorHAnsi"/>
              </w:rPr>
              <w:t>Simuler une perte de données et restaurer les fichiers supprimés accidentellement.</w:t>
            </w:r>
          </w:p>
        </w:tc>
        <w:tc>
          <w:tcPr>
            <w:tcW w:w="4678" w:type="dxa"/>
            <w:gridSpan w:val="2"/>
            <w:tcBorders>
              <w:bottom w:val="single" w:color="000000" w:themeColor="text1" w:sz="4" w:space="0"/>
            </w:tcBorders>
          </w:tcPr>
          <w:p w:rsidRPr="006B3450" w:rsidR="003200E8" w:rsidP="00A414D0" w:rsidRDefault="6E409F49" w14:paraId="31CF1A48" w14:textId="77777777">
            <w:pPr>
              <w:pStyle w:val="Paragraphedeliste"/>
              <w:numPr>
                <w:ilvl w:val="0"/>
                <w:numId w:val="26"/>
              </w:numPr>
              <w:ind w:left="360"/>
              <w:rPr>
                <w:rFonts w:asciiTheme="minorHAnsi" w:hAnsiTheme="minorHAnsi" w:eastAsiaTheme="minorEastAsia" w:cstheme="minorHAnsi"/>
              </w:rPr>
            </w:pPr>
            <w:r w:rsidRPr="006B3450">
              <w:rPr>
                <w:rFonts w:asciiTheme="minorHAnsi" w:hAnsiTheme="minorHAnsi" w:cstheme="minorHAnsi"/>
              </w:rPr>
              <w:t>Plan de sauvegarde.</w:t>
            </w:r>
          </w:p>
          <w:p w:rsidRPr="006B3450" w:rsidR="0009525D" w:rsidP="00A414D0" w:rsidRDefault="6E409F49" w14:paraId="7DECED62" w14:textId="77777777">
            <w:pPr>
              <w:pStyle w:val="Paragraphedeliste"/>
              <w:numPr>
                <w:ilvl w:val="0"/>
                <w:numId w:val="26"/>
              </w:numPr>
              <w:ind w:left="360"/>
              <w:rPr>
                <w:rFonts w:asciiTheme="minorHAnsi" w:hAnsiTheme="minorHAnsi" w:eastAsiaTheme="minorEastAsia" w:cstheme="minorHAnsi"/>
              </w:rPr>
            </w:pPr>
            <w:r w:rsidRPr="006B3450">
              <w:rPr>
                <w:rFonts w:asciiTheme="minorHAnsi" w:hAnsiTheme="minorHAnsi" w:cstheme="minorHAnsi"/>
              </w:rPr>
              <w:t>Mise en situation (fiche d’incident/ticket) décrivant l’incident d’écrasement des fichiers</w:t>
            </w:r>
          </w:p>
          <w:p w:rsidRPr="006B3450" w:rsidR="008437A5" w:rsidP="00A414D0" w:rsidRDefault="6E409F49" w14:paraId="1ABA2C96" w14:textId="2913D804">
            <w:pPr>
              <w:pStyle w:val="Paragraphedeliste"/>
              <w:numPr>
                <w:ilvl w:val="0"/>
                <w:numId w:val="26"/>
              </w:numPr>
              <w:ind w:left="360"/>
              <w:rPr>
                <w:rFonts w:asciiTheme="minorHAnsi" w:hAnsiTheme="minorHAnsi" w:eastAsiaTheme="minorEastAsia" w:cstheme="minorHAnsi"/>
              </w:rPr>
            </w:pPr>
            <w:r w:rsidRPr="006B3450">
              <w:rPr>
                <w:rFonts w:asciiTheme="minorHAnsi" w:hAnsiTheme="minorHAnsi" w:cstheme="minorHAnsi"/>
              </w:rPr>
              <w:t>Un logiciel de sauvegarde de fichiers partagés.</w:t>
            </w:r>
          </w:p>
        </w:tc>
        <w:tc>
          <w:tcPr>
            <w:tcW w:w="5076" w:type="dxa"/>
            <w:gridSpan w:val="2"/>
            <w:tcBorders>
              <w:bottom w:val="single" w:color="000000" w:themeColor="text1" w:sz="4" w:space="0"/>
            </w:tcBorders>
          </w:tcPr>
          <w:p w:rsidRPr="006B3450" w:rsidR="003200E8" w:rsidP="008F060C" w:rsidRDefault="64A18282" w14:paraId="5BF18A55" w14:textId="0096DDEE">
            <w:pPr>
              <w:pStyle w:val="Paragraphedeliste"/>
              <w:numPr>
                <w:ilvl w:val="0"/>
                <w:numId w:val="26"/>
              </w:numPr>
              <w:ind w:left="360"/>
              <w:rPr>
                <w:rFonts w:asciiTheme="minorHAnsi" w:hAnsiTheme="minorHAnsi" w:cstheme="minorHAnsi"/>
              </w:rPr>
            </w:pPr>
            <w:r w:rsidRPr="006B3450">
              <w:rPr>
                <w:rFonts w:asciiTheme="minorHAnsi" w:hAnsiTheme="minorHAnsi" w:cstheme="minorHAnsi"/>
              </w:rPr>
              <w:t>Compte-rendu de la sauvegarde conformément au plan de sauvegarde.</w:t>
            </w:r>
          </w:p>
          <w:p w:rsidRPr="006B3450" w:rsidR="003200E8" w:rsidP="008F060C" w:rsidRDefault="64A18282" w14:paraId="734D27F1" w14:textId="00C6820D">
            <w:pPr>
              <w:pStyle w:val="Paragraphedeliste"/>
              <w:numPr>
                <w:ilvl w:val="0"/>
                <w:numId w:val="26"/>
              </w:numPr>
              <w:ind w:left="360"/>
              <w:rPr>
                <w:rFonts w:asciiTheme="minorHAnsi" w:hAnsiTheme="minorHAnsi" w:cstheme="minorHAnsi"/>
              </w:rPr>
            </w:pPr>
            <w:r w:rsidRPr="006B3450">
              <w:rPr>
                <w:rFonts w:asciiTheme="minorHAnsi" w:hAnsiTheme="minorHAnsi" w:cstheme="minorHAnsi"/>
              </w:rPr>
              <w:t>Incident résolu</w:t>
            </w:r>
            <w:r w:rsidRPr="006B3450" w:rsidR="00FD75F3">
              <w:rPr>
                <w:rFonts w:asciiTheme="minorHAnsi" w:hAnsiTheme="minorHAnsi" w:cstheme="minorHAnsi"/>
              </w:rPr>
              <w:t> : fichiers restaurés</w:t>
            </w:r>
          </w:p>
        </w:tc>
      </w:tr>
    </w:tbl>
    <w:p w:rsidRPr="006B3450" w:rsidR="003200E8" w:rsidP="3E405F50" w:rsidRDefault="003200E8" w14:paraId="5504D58C" w14:textId="76D060BE">
      <w:pPr>
        <w:rPr>
          <w:rFonts w:asciiTheme="minorHAnsi" w:hAnsiTheme="minorHAnsi" w:cstheme="minorHAnsi"/>
        </w:rPr>
      </w:pPr>
    </w:p>
    <w:sectPr w:rsidRPr="006B3450" w:rsidR="003200E8" w:rsidSect="00AE0A38">
      <w:headerReference w:type="default" r:id="rId7"/>
      <w:footerReference w:type="default" r:id="rId8"/>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B26176B" w16cex:dateUtc="2020-03-31T18:56:00Z"/>
  <w16cex:commentExtensible w16cex:durableId="222D4B42" w16cex:dateUtc="2020-03-31T18:58:00Z"/>
  <w16cex:commentExtensible w16cex:durableId="10DD73AB" w16cex:dateUtc="2020-03-31T19:16:00Z"/>
  <w16cex:commentExtensible w16cex:durableId="5B292BA9" w16cex:dateUtc="2020-03-31T19:22:00Z"/>
  <w16cex:commentExtensible w16cex:durableId="3C21075E" w16cex:dateUtc="2020-03-31T19:19:00Z"/>
  <w16cex:commentExtensible w16cex:durableId="0AF5DB5A" w16cex:dateUtc="2020-03-31T19:30:00Z"/>
  <w16cex:commentExtensible w16cex:durableId="7A452A7C" w16cex:dateUtc="2020-04-18T06:01:56.619Z"/>
  <w16cex:commentExtensible w16cex:durableId="0FF41FA3" w16cex:dateUtc="2020-04-18T06:01:56.619Z"/>
  <w16cex:commentExtensible w16cex:durableId="5D58FEF8" w16cex:dateUtc="2020-04-18T06:01:56.619Z"/>
  <w16cex:commentExtensible w16cex:durableId="49B64EAE" w16cex:dateUtc="2020-04-18T22:35:29.801Z"/>
  <w16cex:commentExtensible w16cex:durableId="15F725EF" w16cex:dateUtc="2020-04-18T22:41:26.57Z"/>
  <w16cex:commentExtensible w16cex:durableId="73A06351" w16cex:dateUtc="2020-04-18T22:47:31.15Z"/>
  <w16cex:commentExtensible w16cex:durableId="102BEAC0" w16cex:dateUtc="2020-04-19T00:03:06.671Z"/>
  <w16cex:commentExtensible w16cex:durableId="791A3E5C" w16cex:dateUtc="2020-04-19T00:15:27.872Z"/>
  <w16cex:commentExtensible w16cex:durableId="6468DD52" w16cex:dateUtc="2020-04-19T00:25:02.021Z"/>
  <w16cex:commentExtensible w16cex:durableId="1D12B1AD" w16cex:dateUtc="2020-04-19T00:50:36.642Z"/>
  <w16cex:commentExtensible w16cex:durableId="54CCFE3F" w16cex:dateUtc="2020-04-19T00:59:24.845Z"/>
  <w16cex:commentExtensible w16cex:durableId="1CEE357C" w16cex:dateUtc="2020-04-19T00:59:58.462Z"/>
  <w16cex:commentExtensible w16cex:durableId="46FA9911" w16cex:dateUtc="2020-04-19T01:11:46.854Z"/>
  <w16cex:commentExtensible w16cex:durableId="40D58D34" w16cex:dateUtc="2020-04-19T01:48:58.915Z"/>
  <w16cex:commentExtensible w16cex:durableId="3DD79638" w16cex:dateUtc="2020-04-19T06:25:26.36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4B2A" w:rsidRDefault="001F4B2A" w14:paraId="4EA631F9" w14:textId="77777777">
      <w:pPr>
        <w:spacing w:after="0" w:line="240" w:lineRule="auto"/>
      </w:pPr>
      <w:r>
        <w:separator/>
      </w:r>
    </w:p>
  </w:endnote>
  <w:endnote w:type="continuationSeparator" w:id="0">
    <w:p w:rsidR="001F4B2A" w:rsidRDefault="001F4B2A" w14:paraId="6FBB55D7" w14:textId="77777777">
      <w:pPr>
        <w:spacing w:after="0" w:line="240" w:lineRule="auto"/>
      </w:pPr>
      <w:r>
        <w:continuationSeparator/>
      </w:r>
    </w:p>
  </w:endnote>
  <w:endnote w:type="continuationNotice" w:id="1">
    <w:p w:rsidR="001F4B2A" w:rsidRDefault="001F4B2A" w14:paraId="216AF78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8"/>
      <w:gridCol w:w="4668"/>
      <w:gridCol w:w="4668"/>
    </w:tblGrid>
    <w:tr w:rsidR="586C30A1" w:rsidTr="00B011D7" w14:paraId="7CF53172" w14:textId="77777777">
      <w:tc>
        <w:tcPr>
          <w:tcW w:w="4668" w:type="dxa"/>
        </w:tcPr>
        <w:p w:rsidR="586C30A1" w:rsidP="00B011D7" w:rsidRDefault="586C30A1" w14:paraId="3E249F36" w14:textId="075808C5">
          <w:pPr>
            <w:pStyle w:val="En-tte"/>
            <w:ind w:left="-115"/>
          </w:pPr>
        </w:p>
      </w:tc>
      <w:tc>
        <w:tcPr>
          <w:tcW w:w="4668" w:type="dxa"/>
        </w:tcPr>
        <w:p w:rsidR="586C30A1" w:rsidP="00B011D7" w:rsidRDefault="586C30A1" w14:paraId="08E7CE0C" w14:textId="2AA3E257">
          <w:pPr>
            <w:pStyle w:val="En-tte"/>
            <w:jc w:val="center"/>
          </w:pPr>
        </w:p>
      </w:tc>
      <w:tc>
        <w:tcPr>
          <w:tcW w:w="4668" w:type="dxa"/>
        </w:tcPr>
        <w:p w:rsidR="586C30A1" w:rsidP="00B011D7" w:rsidRDefault="586C30A1" w14:paraId="22DCEEA9" w14:textId="10A91D28">
          <w:pPr>
            <w:pStyle w:val="En-tte"/>
            <w:ind w:right="-115"/>
            <w:jc w:val="right"/>
          </w:pPr>
        </w:p>
      </w:tc>
    </w:tr>
  </w:tbl>
  <w:p w:rsidR="586C30A1" w:rsidP="00B011D7" w:rsidRDefault="586C30A1" w14:paraId="57258DA0" w14:textId="531619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4B2A" w:rsidRDefault="001F4B2A" w14:paraId="5782E674" w14:textId="77777777">
      <w:pPr>
        <w:spacing w:after="0" w:line="240" w:lineRule="auto"/>
      </w:pPr>
      <w:r>
        <w:separator/>
      </w:r>
    </w:p>
  </w:footnote>
  <w:footnote w:type="continuationSeparator" w:id="0">
    <w:p w:rsidR="001F4B2A" w:rsidRDefault="001F4B2A" w14:paraId="65AF91EA" w14:textId="77777777">
      <w:pPr>
        <w:spacing w:after="0" w:line="240" w:lineRule="auto"/>
      </w:pPr>
      <w:r>
        <w:continuationSeparator/>
      </w:r>
    </w:p>
  </w:footnote>
  <w:footnote w:type="continuationNotice" w:id="1">
    <w:p w:rsidR="001F4B2A" w:rsidRDefault="001F4B2A" w14:paraId="3E61F88B"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8"/>
      <w:gridCol w:w="4668"/>
      <w:gridCol w:w="4668"/>
    </w:tblGrid>
    <w:tr w:rsidR="586C30A1" w:rsidTr="00B011D7" w14:paraId="5012B5FC" w14:textId="77777777">
      <w:tc>
        <w:tcPr>
          <w:tcW w:w="4668" w:type="dxa"/>
        </w:tcPr>
        <w:p w:rsidR="586C30A1" w:rsidP="00B011D7" w:rsidRDefault="586C30A1" w14:paraId="03CB9855" w14:textId="312E0BA6">
          <w:pPr>
            <w:pStyle w:val="En-tte"/>
            <w:ind w:left="-115"/>
          </w:pPr>
        </w:p>
      </w:tc>
      <w:tc>
        <w:tcPr>
          <w:tcW w:w="4668" w:type="dxa"/>
        </w:tcPr>
        <w:p w:rsidR="586C30A1" w:rsidP="00B011D7" w:rsidRDefault="586C30A1" w14:paraId="4ABFD1AE" w14:textId="5726EE6B">
          <w:pPr>
            <w:pStyle w:val="En-tte"/>
            <w:jc w:val="center"/>
          </w:pPr>
        </w:p>
      </w:tc>
      <w:tc>
        <w:tcPr>
          <w:tcW w:w="4668" w:type="dxa"/>
        </w:tcPr>
        <w:p w:rsidR="586C30A1" w:rsidP="00B011D7" w:rsidRDefault="586C30A1" w14:paraId="142B6106" w14:textId="64469C14">
          <w:pPr>
            <w:pStyle w:val="En-tte"/>
            <w:ind w:right="-115"/>
            <w:jc w:val="right"/>
          </w:pPr>
        </w:p>
      </w:tc>
    </w:tr>
  </w:tbl>
  <w:p w:rsidR="586C30A1" w:rsidP="00B011D7" w:rsidRDefault="586C30A1" w14:paraId="0A03129C" w14:textId="1B54EFA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1C47"/>
    <w:multiLevelType w:val="hybridMultilevel"/>
    <w:tmpl w:val="F2AE8B72"/>
    <w:lvl w:ilvl="0" w:tplc="056C4668">
      <w:start w:val="1"/>
      <w:numFmt w:val="bullet"/>
      <w:lvlText w:val=""/>
      <w:lvlJc w:val="left"/>
      <w:pPr>
        <w:ind w:left="720" w:hanging="360"/>
      </w:pPr>
      <w:rPr>
        <w:rFonts w:hint="default" w:ascii="Symbol" w:hAnsi="Symbol"/>
      </w:rPr>
    </w:lvl>
    <w:lvl w:ilvl="1" w:tplc="9984C9D6">
      <w:start w:val="1"/>
      <w:numFmt w:val="bullet"/>
      <w:lvlText w:val="o"/>
      <w:lvlJc w:val="left"/>
      <w:pPr>
        <w:ind w:left="1440" w:hanging="360"/>
      </w:pPr>
      <w:rPr>
        <w:rFonts w:hint="default" w:ascii="Courier New" w:hAnsi="Courier New"/>
      </w:rPr>
    </w:lvl>
    <w:lvl w:ilvl="2" w:tplc="B176B218">
      <w:start w:val="1"/>
      <w:numFmt w:val="bullet"/>
      <w:lvlText w:val=""/>
      <w:lvlJc w:val="left"/>
      <w:pPr>
        <w:ind w:left="2160" w:hanging="360"/>
      </w:pPr>
      <w:rPr>
        <w:rFonts w:hint="default" w:ascii="Wingdings" w:hAnsi="Wingdings"/>
      </w:rPr>
    </w:lvl>
    <w:lvl w:ilvl="3" w:tplc="D9A0475A">
      <w:start w:val="1"/>
      <w:numFmt w:val="bullet"/>
      <w:lvlText w:val=""/>
      <w:lvlJc w:val="left"/>
      <w:pPr>
        <w:ind w:left="2880" w:hanging="360"/>
      </w:pPr>
      <w:rPr>
        <w:rFonts w:hint="default" w:ascii="Symbol" w:hAnsi="Symbol"/>
      </w:rPr>
    </w:lvl>
    <w:lvl w:ilvl="4" w:tplc="B2E8F84E">
      <w:start w:val="1"/>
      <w:numFmt w:val="bullet"/>
      <w:lvlText w:val="o"/>
      <w:lvlJc w:val="left"/>
      <w:pPr>
        <w:ind w:left="3600" w:hanging="360"/>
      </w:pPr>
      <w:rPr>
        <w:rFonts w:hint="default" w:ascii="Courier New" w:hAnsi="Courier New"/>
      </w:rPr>
    </w:lvl>
    <w:lvl w:ilvl="5" w:tplc="6A828CB4">
      <w:start w:val="1"/>
      <w:numFmt w:val="bullet"/>
      <w:lvlText w:val=""/>
      <w:lvlJc w:val="left"/>
      <w:pPr>
        <w:ind w:left="4320" w:hanging="360"/>
      </w:pPr>
      <w:rPr>
        <w:rFonts w:hint="default" w:ascii="Wingdings" w:hAnsi="Wingdings"/>
      </w:rPr>
    </w:lvl>
    <w:lvl w:ilvl="6" w:tplc="3E14D554">
      <w:start w:val="1"/>
      <w:numFmt w:val="bullet"/>
      <w:lvlText w:val=""/>
      <w:lvlJc w:val="left"/>
      <w:pPr>
        <w:ind w:left="5040" w:hanging="360"/>
      </w:pPr>
      <w:rPr>
        <w:rFonts w:hint="default" w:ascii="Symbol" w:hAnsi="Symbol"/>
      </w:rPr>
    </w:lvl>
    <w:lvl w:ilvl="7" w:tplc="80C80F62">
      <w:start w:val="1"/>
      <w:numFmt w:val="bullet"/>
      <w:lvlText w:val="o"/>
      <w:lvlJc w:val="left"/>
      <w:pPr>
        <w:ind w:left="5760" w:hanging="360"/>
      </w:pPr>
      <w:rPr>
        <w:rFonts w:hint="default" w:ascii="Courier New" w:hAnsi="Courier New"/>
      </w:rPr>
    </w:lvl>
    <w:lvl w:ilvl="8" w:tplc="99746A52">
      <w:start w:val="1"/>
      <w:numFmt w:val="bullet"/>
      <w:lvlText w:val=""/>
      <w:lvlJc w:val="left"/>
      <w:pPr>
        <w:ind w:left="6480" w:hanging="360"/>
      </w:pPr>
      <w:rPr>
        <w:rFonts w:hint="default" w:ascii="Wingdings" w:hAnsi="Wingdings"/>
      </w:rPr>
    </w:lvl>
  </w:abstractNum>
  <w:abstractNum w:abstractNumId="1" w15:restartNumberingAfterBreak="0">
    <w:nsid w:val="033713DB"/>
    <w:multiLevelType w:val="hybridMultilevel"/>
    <w:tmpl w:val="FFFFFFFF"/>
    <w:lvl w:ilvl="0" w:tplc="E774FB48">
      <w:start w:val="1"/>
      <w:numFmt w:val="bullet"/>
      <w:lvlText w:val=""/>
      <w:lvlJc w:val="left"/>
      <w:pPr>
        <w:ind w:left="720" w:hanging="360"/>
      </w:pPr>
      <w:rPr>
        <w:rFonts w:hint="default" w:ascii="Symbol" w:hAnsi="Symbol"/>
      </w:rPr>
    </w:lvl>
    <w:lvl w:ilvl="1" w:tplc="7B80552A">
      <w:start w:val="1"/>
      <w:numFmt w:val="bullet"/>
      <w:lvlText w:val="o"/>
      <w:lvlJc w:val="left"/>
      <w:pPr>
        <w:ind w:left="1440" w:hanging="360"/>
      </w:pPr>
      <w:rPr>
        <w:rFonts w:hint="default" w:ascii="Courier New" w:hAnsi="Courier New"/>
      </w:rPr>
    </w:lvl>
    <w:lvl w:ilvl="2" w:tplc="BA922206">
      <w:start w:val="1"/>
      <w:numFmt w:val="bullet"/>
      <w:lvlText w:val=""/>
      <w:lvlJc w:val="left"/>
      <w:pPr>
        <w:ind w:left="2160" w:hanging="360"/>
      </w:pPr>
      <w:rPr>
        <w:rFonts w:hint="default" w:ascii="Wingdings" w:hAnsi="Wingdings"/>
      </w:rPr>
    </w:lvl>
    <w:lvl w:ilvl="3" w:tplc="B41057F0">
      <w:start w:val="1"/>
      <w:numFmt w:val="bullet"/>
      <w:lvlText w:val=""/>
      <w:lvlJc w:val="left"/>
      <w:pPr>
        <w:ind w:left="2880" w:hanging="360"/>
      </w:pPr>
      <w:rPr>
        <w:rFonts w:hint="default" w:ascii="Symbol" w:hAnsi="Symbol"/>
      </w:rPr>
    </w:lvl>
    <w:lvl w:ilvl="4" w:tplc="2ED6257C">
      <w:start w:val="1"/>
      <w:numFmt w:val="bullet"/>
      <w:lvlText w:val="o"/>
      <w:lvlJc w:val="left"/>
      <w:pPr>
        <w:ind w:left="3600" w:hanging="360"/>
      </w:pPr>
      <w:rPr>
        <w:rFonts w:hint="default" w:ascii="Courier New" w:hAnsi="Courier New"/>
      </w:rPr>
    </w:lvl>
    <w:lvl w:ilvl="5" w:tplc="839C7EB4">
      <w:start w:val="1"/>
      <w:numFmt w:val="bullet"/>
      <w:lvlText w:val=""/>
      <w:lvlJc w:val="left"/>
      <w:pPr>
        <w:ind w:left="4320" w:hanging="360"/>
      </w:pPr>
      <w:rPr>
        <w:rFonts w:hint="default" w:ascii="Wingdings" w:hAnsi="Wingdings"/>
      </w:rPr>
    </w:lvl>
    <w:lvl w:ilvl="6" w:tplc="67A6CB00">
      <w:start w:val="1"/>
      <w:numFmt w:val="bullet"/>
      <w:lvlText w:val=""/>
      <w:lvlJc w:val="left"/>
      <w:pPr>
        <w:ind w:left="5040" w:hanging="360"/>
      </w:pPr>
      <w:rPr>
        <w:rFonts w:hint="default" w:ascii="Symbol" w:hAnsi="Symbol"/>
      </w:rPr>
    </w:lvl>
    <w:lvl w:ilvl="7" w:tplc="3572B5E6">
      <w:start w:val="1"/>
      <w:numFmt w:val="bullet"/>
      <w:lvlText w:val="o"/>
      <w:lvlJc w:val="left"/>
      <w:pPr>
        <w:ind w:left="5760" w:hanging="360"/>
      </w:pPr>
      <w:rPr>
        <w:rFonts w:hint="default" w:ascii="Courier New" w:hAnsi="Courier New"/>
      </w:rPr>
    </w:lvl>
    <w:lvl w:ilvl="8" w:tplc="CF462724">
      <w:start w:val="1"/>
      <w:numFmt w:val="bullet"/>
      <w:lvlText w:val=""/>
      <w:lvlJc w:val="left"/>
      <w:pPr>
        <w:ind w:left="6480" w:hanging="360"/>
      </w:pPr>
      <w:rPr>
        <w:rFonts w:hint="default" w:ascii="Wingdings" w:hAnsi="Wingdings"/>
      </w:rPr>
    </w:lvl>
  </w:abstractNum>
  <w:abstractNum w:abstractNumId="2" w15:restartNumberingAfterBreak="0">
    <w:nsid w:val="04FD0818"/>
    <w:multiLevelType w:val="hybridMultilevel"/>
    <w:tmpl w:val="81D692F8"/>
    <w:lvl w:ilvl="0" w:tplc="78E8EAFC">
      <w:numFmt w:val="bullet"/>
      <w:lvlText w:val="•"/>
      <w:lvlJc w:val="left"/>
      <w:pPr>
        <w:ind w:left="1425" w:hanging="705"/>
      </w:pPr>
      <w:rPr>
        <w:rFonts w:hint="default" w:ascii="Calibri" w:hAnsi="Calibri" w:eastAsia="Calibri" w:cs="Calibri"/>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cs="Wingdings"/>
      </w:rPr>
    </w:lvl>
    <w:lvl w:ilvl="3" w:tplc="040C0001" w:tentative="1">
      <w:start w:val="1"/>
      <w:numFmt w:val="bullet"/>
      <w:lvlText w:val=""/>
      <w:lvlJc w:val="left"/>
      <w:pPr>
        <w:ind w:left="3240" w:hanging="360"/>
      </w:pPr>
      <w:rPr>
        <w:rFonts w:hint="default" w:ascii="Symbol" w:hAnsi="Symbol" w:cs="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cs="Wingdings"/>
      </w:rPr>
    </w:lvl>
    <w:lvl w:ilvl="6" w:tplc="040C0001" w:tentative="1">
      <w:start w:val="1"/>
      <w:numFmt w:val="bullet"/>
      <w:lvlText w:val=""/>
      <w:lvlJc w:val="left"/>
      <w:pPr>
        <w:ind w:left="5400" w:hanging="360"/>
      </w:pPr>
      <w:rPr>
        <w:rFonts w:hint="default" w:ascii="Symbol" w:hAnsi="Symbol" w:cs="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cs="Wingdings"/>
      </w:rPr>
    </w:lvl>
  </w:abstractNum>
  <w:abstractNum w:abstractNumId="3" w15:restartNumberingAfterBreak="0">
    <w:nsid w:val="06C1574E"/>
    <w:multiLevelType w:val="hybridMultilevel"/>
    <w:tmpl w:val="CA780648"/>
    <w:lvl w:ilvl="0" w:tplc="015A5664">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0D81515F"/>
    <w:multiLevelType w:val="hybridMultilevel"/>
    <w:tmpl w:val="DECE3B94"/>
    <w:lvl w:ilvl="0" w:tplc="1DEC47D6">
      <w:start w:val="1"/>
      <w:numFmt w:val="bullet"/>
      <w:lvlText w:val=""/>
      <w:lvlJc w:val="left"/>
      <w:pPr>
        <w:ind w:left="720" w:hanging="360"/>
      </w:pPr>
      <w:rPr>
        <w:rFonts w:hint="default" w:ascii="Symbol" w:hAnsi="Symbol"/>
      </w:rPr>
    </w:lvl>
    <w:lvl w:ilvl="1" w:tplc="60365D38">
      <w:start w:val="1"/>
      <w:numFmt w:val="bullet"/>
      <w:lvlText w:val="o"/>
      <w:lvlJc w:val="left"/>
      <w:pPr>
        <w:ind w:left="1440" w:hanging="360"/>
      </w:pPr>
      <w:rPr>
        <w:rFonts w:hint="default" w:ascii="Courier New" w:hAnsi="Courier New"/>
      </w:rPr>
    </w:lvl>
    <w:lvl w:ilvl="2" w:tplc="9DF4FF50">
      <w:start w:val="1"/>
      <w:numFmt w:val="bullet"/>
      <w:lvlText w:val=""/>
      <w:lvlJc w:val="left"/>
      <w:pPr>
        <w:ind w:left="2160" w:hanging="360"/>
      </w:pPr>
      <w:rPr>
        <w:rFonts w:hint="default" w:ascii="Wingdings" w:hAnsi="Wingdings"/>
      </w:rPr>
    </w:lvl>
    <w:lvl w:ilvl="3" w:tplc="27C62550">
      <w:start w:val="1"/>
      <w:numFmt w:val="bullet"/>
      <w:lvlText w:val=""/>
      <w:lvlJc w:val="left"/>
      <w:pPr>
        <w:ind w:left="2880" w:hanging="360"/>
      </w:pPr>
      <w:rPr>
        <w:rFonts w:hint="default" w:ascii="Symbol" w:hAnsi="Symbol"/>
      </w:rPr>
    </w:lvl>
    <w:lvl w:ilvl="4" w:tplc="CFE04620">
      <w:start w:val="1"/>
      <w:numFmt w:val="bullet"/>
      <w:lvlText w:val="o"/>
      <w:lvlJc w:val="left"/>
      <w:pPr>
        <w:ind w:left="3600" w:hanging="360"/>
      </w:pPr>
      <w:rPr>
        <w:rFonts w:hint="default" w:ascii="Courier New" w:hAnsi="Courier New"/>
      </w:rPr>
    </w:lvl>
    <w:lvl w:ilvl="5" w:tplc="89FCF512">
      <w:start w:val="1"/>
      <w:numFmt w:val="bullet"/>
      <w:lvlText w:val=""/>
      <w:lvlJc w:val="left"/>
      <w:pPr>
        <w:ind w:left="4320" w:hanging="360"/>
      </w:pPr>
      <w:rPr>
        <w:rFonts w:hint="default" w:ascii="Wingdings" w:hAnsi="Wingdings"/>
      </w:rPr>
    </w:lvl>
    <w:lvl w:ilvl="6" w:tplc="585C4B0C">
      <w:start w:val="1"/>
      <w:numFmt w:val="bullet"/>
      <w:lvlText w:val=""/>
      <w:lvlJc w:val="left"/>
      <w:pPr>
        <w:ind w:left="5040" w:hanging="360"/>
      </w:pPr>
      <w:rPr>
        <w:rFonts w:hint="default" w:ascii="Symbol" w:hAnsi="Symbol"/>
      </w:rPr>
    </w:lvl>
    <w:lvl w:ilvl="7" w:tplc="7F16D3EE">
      <w:start w:val="1"/>
      <w:numFmt w:val="bullet"/>
      <w:lvlText w:val="o"/>
      <w:lvlJc w:val="left"/>
      <w:pPr>
        <w:ind w:left="5760" w:hanging="360"/>
      </w:pPr>
      <w:rPr>
        <w:rFonts w:hint="default" w:ascii="Courier New" w:hAnsi="Courier New"/>
      </w:rPr>
    </w:lvl>
    <w:lvl w:ilvl="8" w:tplc="FD2C2096">
      <w:start w:val="1"/>
      <w:numFmt w:val="bullet"/>
      <w:lvlText w:val=""/>
      <w:lvlJc w:val="left"/>
      <w:pPr>
        <w:ind w:left="6480" w:hanging="360"/>
      </w:pPr>
      <w:rPr>
        <w:rFonts w:hint="default" w:ascii="Wingdings" w:hAnsi="Wingdings"/>
      </w:rPr>
    </w:lvl>
  </w:abstractNum>
  <w:abstractNum w:abstractNumId="5" w15:restartNumberingAfterBreak="0">
    <w:nsid w:val="14D56A40"/>
    <w:multiLevelType w:val="hybridMultilevel"/>
    <w:tmpl w:val="F17264A4"/>
    <w:lvl w:ilvl="0" w:tplc="78E8EAFC">
      <w:numFmt w:val="bullet"/>
      <w:lvlText w:val="•"/>
      <w:lvlJc w:val="left"/>
      <w:pPr>
        <w:ind w:left="1425" w:hanging="705"/>
      </w:pPr>
      <w:rPr>
        <w:rFonts w:hint="default" w:ascii="Calibri" w:hAnsi="Calibri" w:eastAsia="Calibri" w:cs="Calibri"/>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cs="Wingdings"/>
      </w:rPr>
    </w:lvl>
    <w:lvl w:ilvl="3" w:tplc="040C0001" w:tentative="1">
      <w:start w:val="1"/>
      <w:numFmt w:val="bullet"/>
      <w:lvlText w:val=""/>
      <w:lvlJc w:val="left"/>
      <w:pPr>
        <w:ind w:left="3240" w:hanging="360"/>
      </w:pPr>
      <w:rPr>
        <w:rFonts w:hint="default" w:ascii="Symbol" w:hAnsi="Symbol" w:cs="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cs="Wingdings"/>
      </w:rPr>
    </w:lvl>
    <w:lvl w:ilvl="6" w:tplc="040C0001" w:tentative="1">
      <w:start w:val="1"/>
      <w:numFmt w:val="bullet"/>
      <w:lvlText w:val=""/>
      <w:lvlJc w:val="left"/>
      <w:pPr>
        <w:ind w:left="5400" w:hanging="360"/>
      </w:pPr>
      <w:rPr>
        <w:rFonts w:hint="default" w:ascii="Symbol" w:hAnsi="Symbol" w:cs="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cs="Wingdings"/>
      </w:rPr>
    </w:lvl>
  </w:abstractNum>
  <w:abstractNum w:abstractNumId="6" w15:restartNumberingAfterBreak="0">
    <w:nsid w:val="169B5F21"/>
    <w:multiLevelType w:val="hybridMultilevel"/>
    <w:tmpl w:val="9814A618"/>
    <w:lvl w:ilvl="0" w:tplc="63AE6BCC">
      <w:start w:val="1"/>
      <w:numFmt w:val="bullet"/>
      <w:lvlText w:val=""/>
      <w:lvlJc w:val="left"/>
      <w:pPr>
        <w:ind w:left="720" w:hanging="360"/>
      </w:pPr>
      <w:rPr>
        <w:rFonts w:hint="default" w:ascii="Symbol" w:hAnsi="Symbol"/>
      </w:rPr>
    </w:lvl>
    <w:lvl w:ilvl="1" w:tplc="CC300170">
      <w:start w:val="1"/>
      <w:numFmt w:val="bullet"/>
      <w:lvlText w:val="o"/>
      <w:lvlJc w:val="left"/>
      <w:pPr>
        <w:ind w:left="1440" w:hanging="360"/>
      </w:pPr>
      <w:rPr>
        <w:rFonts w:hint="default" w:ascii="Courier New" w:hAnsi="Courier New"/>
      </w:rPr>
    </w:lvl>
    <w:lvl w:ilvl="2" w:tplc="5D502F1A">
      <w:start w:val="1"/>
      <w:numFmt w:val="bullet"/>
      <w:lvlText w:val=""/>
      <w:lvlJc w:val="left"/>
      <w:pPr>
        <w:ind w:left="2160" w:hanging="360"/>
      </w:pPr>
      <w:rPr>
        <w:rFonts w:hint="default" w:ascii="Wingdings" w:hAnsi="Wingdings"/>
      </w:rPr>
    </w:lvl>
    <w:lvl w:ilvl="3" w:tplc="7D046AA8">
      <w:start w:val="1"/>
      <w:numFmt w:val="bullet"/>
      <w:lvlText w:val=""/>
      <w:lvlJc w:val="left"/>
      <w:pPr>
        <w:ind w:left="2880" w:hanging="360"/>
      </w:pPr>
      <w:rPr>
        <w:rFonts w:hint="default" w:ascii="Symbol" w:hAnsi="Symbol"/>
      </w:rPr>
    </w:lvl>
    <w:lvl w:ilvl="4" w:tplc="20B05E86">
      <w:start w:val="1"/>
      <w:numFmt w:val="bullet"/>
      <w:lvlText w:val="o"/>
      <w:lvlJc w:val="left"/>
      <w:pPr>
        <w:ind w:left="3600" w:hanging="360"/>
      </w:pPr>
      <w:rPr>
        <w:rFonts w:hint="default" w:ascii="Courier New" w:hAnsi="Courier New"/>
      </w:rPr>
    </w:lvl>
    <w:lvl w:ilvl="5" w:tplc="D5A48982">
      <w:start w:val="1"/>
      <w:numFmt w:val="bullet"/>
      <w:lvlText w:val=""/>
      <w:lvlJc w:val="left"/>
      <w:pPr>
        <w:ind w:left="4320" w:hanging="360"/>
      </w:pPr>
      <w:rPr>
        <w:rFonts w:hint="default" w:ascii="Wingdings" w:hAnsi="Wingdings"/>
      </w:rPr>
    </w:lvl>
    <w:lvl w:ilvl="6" w:tplc="E9C8512A">
      <w:start w:val="1"/>
      <w:numFmt w:val="bullet"/>
      <w:lvlText w:val=""/>
      <w:lvlJc w:val="left"/>
      <w:pPr>
        <w:ind w:left="5040" w:hanging="360"/>
      </w:pPr>
      <w:rPr>
        <w:rFonts w:hint="default" w:ascii="Symbol" w:hAnsi="Symbol"/>
      </w:rPr>
    </w:lvl>
    <w:lvl w:ilvl="7" w:tplc="50C86C8E">
      <w:start w:val="1"/>
      <w:numFmt w:val="bullet"/>
      <w:lvlText w:val="o"/>
      <w:lvlJc w:val="left"/>
      <w:pPr>
        <w:ind w:left="5760" w:hanging="360"/>
      </w:pPr>
      <w:rPr>
        <w:rFonts w:hint="default" w:ascii="Courier New" w:hAnsi="Courier New"/>
      </w:rPr>
    </w:lvl>
    <w:lvl w:ilvl="8" w:tplc="DF8CAED2">
      <w:start w:val="1"/>
      <w:numFmt w:val="bullet"/>
      <w:lvlText w:val=""/>
      <w:lvlJc w:val="left"/>
      <w:pPr>
        <w:ind w:left="6480" w:hanging="360"/>
      </w:pPr>
      <w:rPr>
        <w:rFonts w:hint="default" w:ascii="Wingdings" w:hAnsi="Wingdings"/>
      </w:rPr>
    </w:lvl>
  </w:abstractNum>
  <w:abstractNum w:abstractNumId="7" w15:restartNumberingAfterBreak="0">
    <w:nsid w:val="17EB54D0"/>
    <w:multiLevelType w:val="hybridMultilevel"/>
    <w:tmpl w:val="15F6F63C"/>
    <w:lvl w:ilvl="0" w:tplc="335A73E8">
      <w:start w:val="1"/>
      <w:numFmt w:val="bullet"/>
      <w:lvlText w:val=""/>
      <w:lvlJc w:val="left"/>
      <w:pPr>
        <w:ind w:left="720" w:hanging="360"/>
      </w:pPr>
      <w:rPr>
        <w:rFonts w:hint="default" w:ascii="Symbol" w:hAnsi="Symbol"/>
      </w:rPr>
    </w:lvl>
    <w:lvl w:ilvl="1" w:tplc="1F9E3324">
      <w:start w:val="1"/>
      <w:numFmt w:val="bullet"/>
      <w:lvlText w:val="o"/>
      <w:lvlJc w:val="left"/>
      <w:pPr>
        <w:ind w:left="1440" w:hanging="360"/>
      </w:pPr>
      <w:rPr>
        <w:rFonts w:hint="default" w:ascii="Courier New" w:hAnsi="Courier New"/>
      </w:rPr>
    </w:lvl>
    <w:lvl w:ilvl="2" w:tplc="7852827E">
      <w:start w:val="1"/>
      <w:numFmt w:val="bullet"/>
      <w:lvlText w:val=""/>
      <w:lvlJc w:val="left"/>
      <w:pPr>
        <w:ind w:left="2160" w:hanging="360"/>
      </w:pPr>
      <w:rPr>
        <w:rFonts w:hint="default" w:ascii="Wingdings" w:hAnsi="Wingdings"/>
      </w:rPr>
    </w:lvl>
    <w:lvl w:ilvl="3" w:tplc="962EE526">
      <w:start w:val="1"/>
      <w:numFmt w:val="bullet"/>
      <w:lvlText w:val=""/>
      <w:lvlJc w:val="left"/>
      <w:pPr>
        <w:ind w:left="2880" w:hanging="360"/>
      </w:pPr>
      <w:rPr>
        <w:rFonts w:hint="default" w:ascii="Symbol" w:hAnsi="Symbol"/>
      </w:rPr>
    </w:lvl>
    <w:lvl w:ilvl="4" w:tplc="A094BC4A">
      <w:start w:val="1"/>
      <w:numFmt w:val="bullet"/>
      <w:lvlText w:val="o"/>
      <w:lvlJc w:val="left"/>
      <w:pPr>
        <w:ind w:left="3600" w:hanging="360"/>
      </w:pPr>
      <w:rPr>
        <w:rFonts w:hint="default" w:ascii="Courier New" w:hAnsi="Courier New"/>
      </w:rPr>
    </w:lvl>
    <w:lvl w:ilvl="5" w:tplc="1C1A9630">
      <w:start w:val="1"/>
      <w:numFmt w:val="bullet"/>
      <w:lvlText w:val=""/>
      <w:lvlJc w:val="left"/>
      <w:pPr>
        <w:ind w:left="4320" w:hanging="360"/>
      </w:pPr>
      <w:rPr>
        <w:rFonts w:hint="default" w:ascii="Wingdings" w:hAnsi="Wingdings"/>
      </w:rPr>
    </w:lvl>
    <w:lvl w:ilvl="6" w:tplc="12C0D0CA">
      <w:start w:val="1"/>
      <w:numFmt w:val="bullet"/>
      <w:lvlText w:val=""/>
      <w:lvlJc w:val="left"/>
      <w:pPr>
        <w:ind w:left="5040" w:hanging="360"/>
      </w:pPr>
      <w:rPr>
        <w:rFonts w:hint="default" w:ascii="Symbol" w:hAnsi="Symbol"/>
      </w:rPr>
    </w:lvl>
    <w:lvl w:ilvl="7" w:tplc="7C08DB56">
      <w:start w:val="1"/>
      <w:numFmt w:val="bullet"/>
      <w:lvlText w:val="o"/>
      <w:lvlJc w:val="left"/>
      <w:pPr>
        <w:ind w:left="5760" w:hanging="360"/>
      </w:pPr>
      <w:rPr>
        <w:rFonts w:hint="default" w:ascii="Courier New" w:hAnsi="Courier New"/>
      </w:rPr>
    </w:lvl>
    <w:lvl w:ilvl="8" w:tplc="080AA734">
      <w:start w:val="1"/>
      <w:numFmt w:val="bullet"/>
      <w:lvlText w:val=""/>
      <w:lvlJc w:val="left"/>
      <w:pPr>
        <w:ind w:left="6480" w:hanging="360"/>
      </w:pPr>
      <w:rPr>
        <w:rFonts w:hint="default" w:ascii="Wingdings" w:hAnsi="Wingdings"/>
      </w:rPr>
    </w:lvl>
  </w:abstractNum>
  <w:abstractNum w:abstractNumId="8" w15:restartNumberingAfterBreak="0">
    <w:nsid w:val="28E2154B"/>
    <w:multiLevelType w:val="hybridMultilevel"/>
    <w:tmpl w:val="077C58EA"/>
    <w:lvl w:ilvl="0" w:tplc="64A20228">
      <w:start w:val="1"/>
      <w:numFmt w:val="bullet"/>
      <w:lvlText w:val=""/>
      <w:lvlJc w:val="left"/>
      <w:pPr>
        <w:ind w:left="720" w:hanging="360"/>
      </w:pPr>
      <w:rPr>
        <w:rFonts w:hint="default" w:ascii="Symbol" w:hAnsi="Symbol"/>
      </w:rPr>
    </w:lvl>
    <w:lvl w:ilvl="1" w:tplc="18DC3064">
      <w:start w:val="1"/>
      <w:numFmt w:val="bullet"/>
      <w:lvlText w:val="o"/>
      <w:lvlJc w:val="left"/>
      <w:pPr>
        <w:ind w:left="1440" w:hanging="360"/>
      </w:pPr>
      <w:rPr>
        <w:rFonts w:hint="default" w:ascii="Courier New" w:hAnsi="Courier New"/>
      </w:rPr>
    </w:lvl>
    <w:lvl w:ilvl="2" w:tplc="D6FE58D4">
      <w:start w:val="1"/>
      <w:numFmt w:val="bullet"/>
      <w:lvlText w:val=""/>
      <w:lvlJc w:val="left"/>
      <w:pPr>
        <w:ind w:left="2160" w:hanging="360"/>
      </w:pPr>
      <w:rPr>
        <w:rFonts w:hint="default" w:ascii="Wingdings" w:hAnsi="Wingdings"/>
      </w:rPr>
    </w:lvl>
    <w:lvl w:ilvl="3" w:tplc="420E9714">
      <w:start w:val="1"/>
      <w:numFmt w:val="bullet"/>
      <w:lvlText w:val=""/>
      <w:lvlJc w:val="left"/>
      <w:pPr>
        <w:ind w:left="2880" w:hanging="360"/>
      </w:pPr>
      <w:rPr>
        <w:rFonts w:hint="default" w:ascii="Symbol" w:hAnsi="Symbol"/>
      </w:rPr>
    </w:lvl>
    <w:lvl w:ilvl="4" w:tplc="55B6AA48">
      <w:start w:val="1"/>
      <w:numFmt w:val="bullet"/>
      <w:lvlText w:val="o"/>
      <w:lvlJc w:val="left"/>
      <w:pPr>
        <w:ind w:left="3600" w:hanging="360"/>
      </w:pPr>
      <w:rPr>
        <w:rFonts w:hint="default" w:ascii="Courier New" w:hAnsi="Courier New"/>
      </w:rPr>
    </w:lvl>
    <w:lvl w:ilvl="5" w:tplc="1DEC2CCA">
      <w:start w:val="1"/>
      <w:numFmt w:val="bullet"/>
      <w:lvlText w:val=""/>
      <w:lvlJc w:val="left"/>
      <w:pPr>
        <w:ind w:left="4320" w:hanging="360"/>
      </w:pPr>
      <w:rPr>
        <w:rFonts w:hint="default" w:ascii="Wingdings" w:hAnsi="Wingdings"/>
      </w:rPr>
    </w:lvl>
    <w:lvl w:ilvl="6" w:tplc="CFC4500C">
      <w:start w:val="1"/>
      <w:numFmt w:val="bullet"/>
      <w:lvlText w:val=""/>
      <w:lvlJc w:val="left"/>
      <w:pPr>
        <w:ind w:left="5040" w:hanging="360"/>
      </w:pPr>
      <w:rPr>
        <w:rFonts w:hint="default" w:ascii="Symbol" w:hAnsi="Symbol"/>
      </w:rPr>
    </w:lvl>
    <w:lvl w:ilvl="7" w:tplc="3D961ABC">
      <w:start w:val="1"/>
      <w:numFmt w:val="bullet"/>
      <w:lvlText w:val="o"/>
      <w:lvlJc w:val="left"/>
      <w:pPr>
        <w:ind w:left="5760" w:hanging="360"/>
      </w:pPr>
      <w:rPr>
        <w:rFonts w:hint="default" w:ascii="Courier New" w:hAnsi="Courier New"/>
      </w:rPr>
    </w:lvl>
    <w:lvl w:ilvl="8" w:tplc="E028EAE2">
      <w:start w:val="1"/>
      <w:numFmt w:val="bullet"/>
      <w:lvlText w:val=""/>
      <w:lvlJc w:val="left"/>
      <w:pPr>
        <w:ind w:left="6480" w:hanging="360"/>
      </w:pPr>
      <w:rPr>
        <w:rFonts w:hint="default" w:ascii="Wingdings" w:hAnsi="Wingdings"/>
      </w:rPr>
    </w:lvl>
  </w:abstractNum>
  <w:abstractNum w:abstractNumId="9" w15:restartNumberingAfterBreak="0">
    <w:nsid w:val="2E9E1530"/>
    <w:multiLevelType w:val="multilevel"/>
    <w:tmpl w:val="FC5043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2EF24350"/>
    <w:multiLevelType w:val="multilevel"/>
    <w:tmpl w:val="39F857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3359200A"/>
    <w:multiLevelType w:val="hybridMultilevel"/>
    <w:tmpl w:val="A0461DCE"/>
    <w:lvl w:ilvl="0" w:tplc="040C000F">
      <w:start w:val="1"/>
      <w:numFmt w:val="decimal"/>
      <w:lvlText w:val="%1."/>
      <w:lvlJc w:val="left"/>
      <w:pPr>
        <w:ind w:left="720" w:hanging="360"/>
      </w:pPr>
      <w:rPr>
        <w:rFonts w:hint="default"/>
      </w:rPr>
    </w:lvl>
    <w:lvl w:ilvl="1" w:tplc="22848F64">
      <w:start w:val="1"/>
      <w:numFmt w:val="bullet"/>
      <w:lvlText w:val="o"/>
      <w:lvlJc w:val="left"/>
      <w:pPr>
        <w:ind w:left="1440" w:hanging="360"/>
      </w:pPr>
      <w:rPr>
        <w:rFonts w:hint="default" w:ascii="Courier New" w:hAnsi="Courier New"/>
      </w:rPr>
    </w:lvl>
    <w:lvl w:ilvl="2" w:tplc="72C0B460">
      <w:start w:val="1"/>
      <w:numFmt w:val="bullet"/>
      <w:lvlText w:val=""/>
      <w:lvlJc w:val="left"/>
      <w:pPr>
        <w:ind w:left="2160" w:hanging="360"/>
      </w:pPr>
      <w:rPr>
        <w:rFonts w:hint="default" w:ascii="Wingdings" w:hAnsi="Wingdings"/>
      </w:rPr>
    </w:lvl>
    <w:lvl w:ilvl="3" w:tplc="56CAF222">
      <w:start w:val="1"/>
      <w:numFmt w:val="bullet"/>
      <w:lvlText w:val=""/>
      <w:lvlJc w:val="left"/>
      <w:pPr>
        <w:ind w:left="2880" w:hanging="360"/>
      </w:pPr>
      <w:rPr>
        <w:rFonts w:hint="default" w:ascii="Symbol" w:hAnsi="Symbol"/>
      </w:rPr>
    </w:lvl>
    <w:lvl w:ilvl="4" w:tplc="AF12F87C">
      <w:start w:val="1"/>
      <w:numFmt w:val="bullet"/>
      <w:lvlText w:val="o"/>
      <w:lvlJc w:val="left"/>
      <w:pPr>
        <w:ind w:left="3600" w:hanging="360"/>
      </w:pPr>
      <w:rPr>
        <w:rFonts w:hint="default" w:ascii="Courier New" w:hAnsi="Courier New"/>
      </w:rPr>
    </w:lvl>
    <w:lvl w:ilvl="5" w:tplc="313AFD24">
      <w:start w:val="1"/>
      <w:numFmt w:val="bullet"/>
      <w:lvlText w:val=""/>
      <w:lvlJc w:val="left"/>
      <w:pPr>
        <w:ind w:left="4320" w:hanging="360"/>
      </w:pPr>
      <w:rPr>
        <w:rFonts w:hint="default" w:ascii="Wingdings" w:hAnsi="Wingdings"/>
      </w:rPr>
    </w:lvl>
    <w:lvl w:ilvl="6" w:tplc="F73A006C">
      <w:start w:val="1"/>
      <w:numFmt w:val="bullet"/>
      <w:lvlText w:val=""/>
      <w:lvlJc w:val="left"/>
      <w:pPr>
        <w:ind w:left="5040" w:hanging="360"/>
      </w:pPr>
      <w:rPr>
        <w:rFonts w:hint="default" w:ascii="Symbol" w:hAnsi="Symbol"/>
      </w:rPr>
    </w:lvl>
    <w:lvl w:ilvl="7" w:tplc="6DDE3B28">
      <w:start w:val="1"/>
      <w:numFmt w:val="bullet"/>
      <w:lvlText w:val="o"/>
      <w:lvlJc w:val="left"/>
      <w:pPr>
        <w:ind w:left="5760" w:hanging="360"/>
      </w:pPr>
      <w:rPr>
        <w:rFonts w:hint="default" w:ascii="Courier New" w:hAnsi="Courier New"/>
      </w:rPr>
    </w:lvl>
    <w:lvl w:ilvl="8" w:tplc="EBB2C834">
      <w:start w:val="1"/>
      <w:numFmt w:val="bullet"/>
      <w:lvlText w:val=""/>
      <w:lvlJc w:val="left"/>
      <w:pPr>
        <w:ind w:left="6480" w:hanging="360"/>
      </w:pPr>
      <w:rPr>
        <w:rFonts w:hint="default" w:ascii="Wingdings" w:hAnsi="Wingdings"/>
      </w:rPr>
    </w:lvl>
  </w:abstractNum>
  <w:abstractNum w:abstractNumId="12" w15:restartNumberingAfterBreak="0">
    <w:nsid w:val="357F08B7"/>
    <w:multiLevelType w:val="hybridMultilevel"/>
    <w:tmpl w:val="F2A69164"/>
    <w:lvl w:ilvl="0" w:tplc="4B4CF894">
      <w:start w:val="1"/>
      <w:numFmt w:val="bullet"/>
      <w:lvlText w:val=""/>
      <w:lvlJc w:val="left"/>
      <w:pPr>
        <w:ind w:left="720" w:hanging="360"/>
      </w:pPr>
      <w:rPr>
        <w:rFonts w:hint="default" w:ascii="Symbol" w:hAnsi="Symbol"/>
      </w:rPr>
    </w:lvl>
    <w:lvl w:ilvl="1" w:tplc="0826F60C">
      <w:start w:val="1"/>
      <w:numFmt w:val="bullet"/>
      <w:lvlText w:val="o"/>
      <w:lvlJc w:val="left"/>
      <w:pPr>
        <w:ind w:left="1440" w:hanging="360"/>
      </w:pPr>
      <w:rPr>
        <w:rFonts w:hint="default" w:ascii="Courier New" w:hAnsi="Courier New"/>
      </w:rPr>
    </w:lvl>
    <w:lvl w:ilvl="2" w:tplc="C2E67B38">
      <w:start w:val="1"/>
      <w:numFmt w:val="bullet"/>
      <w:lvlText w:val=""/>
      <w:lvlJc w:val="left"/>
      <w:pPr>
        <w:ind w:left="2160" w:hanging="360"/>
      </w:pPr>
      <w:rPr>
        <w:rFonts w:hint="default" w:ascii="Wingdings" w:hAnsi="Wingdings"/>
      </w:rPr>
    </w:lvl>
    <w:lvl w:ilvl="3" w:tplc="882A590E">
      <w:start w:val="1"/>
      <w:numFmt w:val="bullet"/>
      <w:lvlText w:val=""/>
      <w:lvlJc w:val="left"/>
      <w:pPr>
        <w:ind w:left="2880" w:hanging="360"/>
      </w:pPr>
      <w:rPr>
        <w:rFonts w:hint="default" w:ascii="Symbol" w:hAnsi="Symbol"/>
      </w:rPr>
    </w:lvl>
    <w:lvl w:ilvl="4" w:tplc="EBE441F2">
      <w:start w:val="1"/>
      <w:numFmt w:val="bullet"/>
      <w:lvlText w:val="o"/>
      <w:lvlJc w:val="left"/>
      <w:pPr>
        <w:ind w:left="3600" w:hanging="360"/>
      </w:pPr>
      <w:rPr>
        <w:rFonts w:hint="default" w:ascii="Courier New" w:hAnsi="Courier New"/>
      </w:rPr>
    </w:lvl>
    <w:lvl w:ilvl="5" w:tplc="3404FC2C">
      <w:start w:val="1"/>
      <w:numFmt w:val="bullet"/>
      <w:lvlText w:val=""/>
      <w:lvlJc w:val="left"/>
      <w:pPr>
        <w:ind w:left="4320" w:hanging="360"/>
      </w:pPr>
      <w:rPr>
        <w:rFonts w:hint="default" w:ascii="Wingdings" w:hAnsi="Wingdings"/>
      </w:rPr>
    </w:lvl>
    <w:lvl w:ilvl="6" w:tplc="D3A600AA">
      <w:start w:val="1"/>
      <w:numFmt w:val="bullet"/>
      <w:lvlText w:val=""/>
      <w:lvlJc w:val="left"/>
      <w:pPr>
        <w:ind w:left="5040" w:hanging="360"/>
      </w:pPr>
      <w:rPr>
        <w:rFonts w:hint="default" w:ascii="Symbol" w:hAnsi="Symbol"/>
      </w:rPr>
    </w:lvl>
    <w:lvl w:ilvl="7" w:tplc="F20EC1BC">
      <w:start w:val="1"/>
      <w:numFmt w:val="bullet"/>
      <w:lvlText w:val="o"/>
      <w:lvlJc w:val="left"/>
      <w:pPr>
        <w:ind w:left="5760" w:hanging="360"/>
      </w:pPr>
      <w:rPr>
        <w:rFonts w:hint="default" w:ascii="Courier New" w:hAnsi="Courier New"/>
      </w:rPr>
    </w:lvl>
    <w:lvl w:ilvl="8" w:tplc="F6E68168">
      <w:start w:val="1"/>
      <w:numFmt w:val="bullet"/>
      <w:lvlText w:val=""/>
      <w:lvlJc w:val="left"/>
      <w:pPr>
        <w:ind w:left="6480" w:hanging="360"/>
      </w:pPr>
      <w:rPr>
        <w:rFonts w:hint="default" w:ascii="Wingdings" w:hAnsi="Wingdings"/>
      </w:rPr>
    </w:lvl>
  </w:abstractNum>
  <w:abstractNum w:abstractNumId="13" w15:restartNumberingAfterBreak="0">
    <w:nsid w:val="35E841AF"/>
    <w:multiLevelType w:val="multilevel"/>
    <w:tmpl w:val="3E0A50A2"/>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4" w15:restartNumberingAfterBreak="0">
    <w:nsid w:val="3ABF03C3"/>
    <w:multiLevelType w:val="hybridMultilevel"/>
    <w:tmpl w:val="E8CA3984"/>
    <w:lvl w:ilvl="0" w:tplc="CEC020AE">
      <w:start w:val="1"/>
      <w:numFmt w:val="bullet"/>
      <w:lvlText w:val=""/>
      <w:lvlJc w:val="left"/>
      <w:pPr>
        <w:ind w:left="720" w:hanging="360"/>
      </w:pPr>
      <w:rPr>
        <w:rFonts w:hint="default" w:ascii="Symbol" w:hAnsi="Symbol"/>
      </w:rPr>
    </w:lvl>
    <w:lvl w:ilvl="1" w:tplc="1DF463C2">
      <w:start w:val="1"/>
      <w:numFmt w:val="bullet"/>
      <w:lvlText w:val="o"/>
      <w:lvlJc w:val="left"/>
      <w:pPr>
        <w:ind w:left="1440" w:hanging="360"/>
      </w:pPr>
      <w:rPr>
        <w:rFonts w:hint="default" w:ascii="Courier New" w:hAnsi="Courier New"/>
      </w:rPr>
    </w:lvl>
    <w:lvl w:ilvl="2" w:tplc="71E86F60">
      <w:start w:val="1"/>
      <w:numFmt w:val="bullet"/>
      <w:lvlText w:val=""/>
      <w:lvlJc w:val="left"/>
      <w:pPr>
        <w:ind w:left="2160" w:hanging="360"/>
      </w:pPr>
      <w:rPr>
        <w:rFonts w:hint="default" w:ascii="Wingdings" w:hAnsi="Wingdings"/>
      </w:rPr>
    </w:lvl>
    <w:lvl w:ilvl="3" w:tplc="5844B182">
      <w:start w:val="1"/>
      <w:numFmt w:val="bullet"/>
      <w:lvlText w:val=""/>
      <w:lvlJc w:val="left"/>
      <w:pPr>
        <w:ind w:left="2880" w:hanging="360"/>
      </w:pPr>
      <w:rPr>
        <w:rFonts w:hint="default" w:ascii="Symbol" w:hAnsi="Symbol"/>
      </w:rPr>
    </w:lvl>
    <w:lvl w:ilvl="4" w:tplc="6FF6B6A4">
      <w:start w:val="1"/>
      <w:numFmt w:val="bullet"/>
      <w:lvlText w:val="o"/>
      <w:lvlJc w:val="left"/>
      <w:pPr>
        <w:ind w:left="3600" w:hanging="360"/>
      </w:pPr>
      <w:rPr>
        <w:rFonts w:hint="default" w:ascii="Courier New" w:hAnsi="Courier New"/>
      </w:rPr>
    </w:lvl>
    <w:lvl w:ilvl="5" w:tplc="6AAA61FC">
      <w:start w:val="1"/>
      <w:numFmt w:val="bullet"/>
      <w:lvlText w:val=""/>
      <w:lvlJc w:val="left"/>
      <w:pPr>
        <w:ind w:left="4320" w:hanging="360"/>
      </w:pPr>
      <w:rPr>
        <w:rFonts w:hint="default" w:ascii="Wingdings" w:hAnsi="Wingdings"/>
      </w:rPr>
    </w:lvl>
    <w:lvl w:ilvl="6" w:tplc="6FA0D5B0">
      <w:start w:val="1"/>
      <w:numFmt w:val="bullet"/>
      <w:lvlText w:val=""/>
      <w:lvlJc w:val="left"/>
      <w:pPr>
        <w:ind w:left="5040" w:hanging="360"/>
      </w:pPr>
      <w:rPr>
        <w:rFonts w:hint="default" w:ascii="Symbol" w:hAnsi="Symbol"/>
      </w:rPr>
    </w:lvl>
    <w:lvl w:ilvl="7" w:tplc="496E5DB6">
      <w:start w:val="1"/>
      <w:numFmt w:val="bullet"/>
      <w:lvlText w:val="o"/>
      <w:lvlJc w:val="left"/>
      <w:pPr>
        <w:ind w:left="5760" w:hanging="360"/>
      </w:pPr>
      <w:rPr>
        <w:rFonts w:hint="default" w:ascii="Courier New" w:hAnsi="Courier New"/>
      </w:rPr>
    </w:lvl>
    <w:lvl w:ilvl="8" w:tplc="9D36C0EE">
      <w:start w:val="1"/>
      <w:numFmt w:val="bullet"/>
      <w:lvlText w:val=""/>
      <w:lvlJc w:val="left"/>
      <w:pPr>
        <w:ind w:left="6480" w:hanging="360"/>
      </w:pPr>
      <w:rPr>
        <w:rFonts w:hint="default" w:ascii="Wingdings" w:hAnsi="Wingdings"/>
      </w:rPr>
    </w:lvl>
  </w:abstractNum>
  <w:abstractNum w:abstractNumId="15" w15:restartNumberingAfterBreak="0">
    <w:nsid w:val="3CF3018A"/>
    <w:multiLevelType w:val="hybridMultilevel"/>
    <w:tmpl w:val="4DBC9C70"/>
    <w:lvl w:ilvl="0" w:tplc="08CE4096">
      <w:start w:val="1"/>
      <w:numFmt w:val="bullet"/>
      <w:lvlText w:val=""/>
      <w:lvlJc w:val="left"/>
      <w:pPr>
        <w:ind w:left="720" w:hanging="360"/>
      </w:pPr>
      <w:rPr>
        <w:rFonts w:hint="default" w:ascii="Symbol" w:hAnsi="Symbol"/>
      </w:rPr>
    </w:lvl>
    <w:lvl w:ilvl="1" w:tplc="22848F64">
      <w:start w:val="1"/>
      <w:numFmt w:val="bullet"/>
      <w:lvlText w:val="o"/>
      <w:lvlJc w:val="left"/>
      <w:pPr>
        <w:ind w:left="1440" w:hanging="360"/>
      </w:pPr>
      <w:rPr>
        <w:rFonts w:hint="default" w:ascii="Courier New" w:hAnsi="Courier New"/>
      </w:rPr>
    </w:lvl>
    <w:lvl w:ilvl="2" w:tplc="72C0B460">
      <w:start w:val="1"/>
      <w:numFmt w:val="bullet"/>
      <w:lvlText w:val=""/>
      <w:lvlJc w:val="left"/>
      <w:pPr>
        <w:ind w:left="2160" w:hanging="360"/>
      </w:pPr>
      <w:rPr>
        <w:rFonts w:hint="default" w:ascii="Wingdings" w:hAnsi="Wingdings"/>
      </w:rPr>
    </w:lvl>
    <w:lvl w:ilvl="3" w:tplc="56CAF222">
      <w:start w:val="1"/>
      <w:numFmt w:val="bullet"/>
      <w:lvlText w:val=""/>
      <w:lvlJc w:val="left"/>
      <w:pPr>
        <w:ind w:left="2880" w:hanging="360"/>
      </w:pPr>
      <w:rPr>
        <w:rFonts w:hint="default" w:ascii="Symbol" w:hAnsi="Symbol"/>
      </w:rPr>
    </w:lvl>
    <w:lvl w:ilvl="4" w:tplc="AF12F87C">
      <w:start w:val="1"/>
      <w:numFmt w:val="bullet"/>
      <w:lvlText w:val="o"/>
      <w:lvlJc w:val="left"/>
      <w:pPr>
        <w:ind w:left="3600" w:hanging="360"/>
      </w:pPr>
      <w:rPr>
        <w:rFonts w:hint="default" w:ascii="Courier New" w:hAnsi="Courier New"/>
      </w:rPr>
    </w:lvl>
    <w:lvl w:ilvl="5" w:tplc="313AFD24">
      <w:start w:val="1"/>
      <w:numFmt w:val="bullet"/>
      <w:lvlText w:val=""/>
      <w:lvlJc w:val="left"/>
      <w:pPr>
        <w:ind w:left="4320" w:hanging="360"/>
      </w:pPr>
      <w:rPr>
        <w:rFonts w:hint="default" w:ascii="Wingdings" w:hAnsi="Wingdings"/>
      </w:rPr>
    </w:lvl>
    <w:lvl w:ilvl="6" w:tplc="F73A006C">
      <w:start w:val="1"/>
      <w:numFmt w:val="bullet"/>
      <w:lvlText w:val=""/>
      <w:lvlJc w:val="left"/>
      <w:pPr>
        <w:ind w:left="5040" w:hanging="360"/>
      </w:pPr>
      <w:rPr>
        <w:rFonts w:hint="default" w:ascii="Symbol" w:hAnsi="Symbol"/>
      </w:rPr>
    </w:lvl>
    <w:lvl w:ilvl="7" w:tplc="6DDE3B28">
      <w:start w:val="1"/>
      <w:numFmt w:val="bullet"/>
      <w:lvlText w:val="o"/>
      <w:lvlJc w:val="left"/>
      <w:pPr>
        <w:ind w:left="5760" w:hanging="360"/>
      </w:pPr>
      <w:rPr>
        <w:rFonts w:hint="default" w:ascii="Courier New" w:hAnsi="Courier New"/>
      </w:rPr>
    </w:lvl>
    <w:lvl w:ilvl="8" w:tplc="EBB2C834">
      <w:start w:val="1"/>
      <w:numFmt w:val="bullet"/>
      <w:lvlText w:val=""/>
      <w:lvlJc w:val="left"/>
      <w:pPr>
        <w:ind w:left="6480" w:hanging="360"/>
      </w:pPr>
      <w:rPr>
        <w:rFonts w:hint="default" w:ascii="Wingdings" w:hAnsi="Wingdings"/>
      </w:rPr>
    </w:lvl>
  </w:abstractNum>
  <w:abstractNum w:abstractNumId="16" w15:restartNumberingAfterBreak="0">
    <w:nsid w:val="44C4595F"/>
    <w:multiLevelType w:val="multilevel"/>
    <w:tmpl w:val="B114F35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44F12042"/>
    <w:multiLevelType w:val="hybridMultilevel"/>
    <w:tmpl w:val="8C089EE2"/>
    <w:lvl w:ilvl="0" w:tplc="5EEE383E">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cs="Wingdings"/>
      </w:rPr>
    </w:lvl>
    <w:lvl w:ilvl="3" w:tplc="040C0001" w:tentative="1">
      <w:start w:val="1"/>
      <w:numFmt w:val="bullet"/>
      <w:lvlText w:val=""/>
      <w:lvlJc w:val="left"/>
      <w:pPr>
        <w:ind w:left="2880" w:hanging="360"/>
      </w:pPr>
      <w:rPr>
        <w:rFonts w:hint="default" w:ascii="Symbol" w:hAnsi="Symbol" w:cs="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cs="Wingdings"/>
      </w:rPr>
    </w:lvl>
    <w:lvl w:ilvl="6" w:tplc="040C0001" w:tentative="1">
      <w:start w:val="1"/>
      <w:numFmt w:val="bullet"/>
      <w:lvlText w:val=""/>
      <w:lvlJc w:val="left"/>
      <w:pPr>
        <w:ind w:left="5040" w:hanging="360"/>
      </w:pPr>
      <w:rPr>
        <w:rFonts w:hint="default" w:ascii="Symbol" w:hAnsi="Symbol" w:cs="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cs="Wingdings"/>
      </w:rPr>
    </w:lvl>
  </w:abstractNum>
  <w:abstractNum w:abstractNumId="18" w15:restartNumberingAfterBreak="0">
    <w:nsid w:val="45120BB6"/>
    <w:multiLevelType w:val="hybridMultilevel"/>
    <w:tmpl w:val="FFFFFFFF"/>
    <w:lvl w:ilvl="0" w:tplc="CBC844B6">
      <w:start w:val="1"/>
      <w:numFmt w:val="bullet"/>
      <w:lvlText w:val=""/>
      <w:lvlJc w:val="left"/>
      <w:pPr>
        <w:ind w:left="720" w:hanging="360"/>
      </w:pPr>
      <w:rPr>
        <w:rFonts w:hint="default" w:ascii="Symbol" w:hAnsi="Symbol"/>
      </w:rPr>
    </w:lvl>
    <w:lvl w:ilvl="1" w:tplc="52A2947E">
      <w:start w:val="1"/>
      <w:numFmt w:val="bullet"/>
      <w:lvlText w:val="o"/>
      <w:lvlJc w:val="left"/>
      <w:pPr>
        <w:ind w:left="1440" w:hanging="360"/>
      </w:pPr>
      <w:rPr>
        <w:rFonts w:hint="default" w:ascii="Courier New" w:hAnsi="Courier New"/>
      </w:rPr>
    </w:lvl>
    <w:lvl w:ilvl="2" w:tplc="2760F6AC">
      <w:start w:val="1"/>
      <w:numFmt w:val="bullet"/>
      <w:lvlText w:val=""/>
      <w:lvlJc w:val="left"/>
      <w:pPr>
        <w:ind w:left="2160" w:hanging="360"/>
      </w:pPr>
      <w:rPr>
        <w:rFonts w:hint="default" w:ascii="Wingdings" w:hAnsi="Wingdings"/>
      </w:rPr>
    </w:lvl>
    <w:lvl w:ilvl="3" w:tplc="C082D7D8">
      <w:start w:val="1"/>
      <w:numFmt w:val="bullet"/>
      <w:lvlText w:val=""/>
      <w:lvlJc w:val="left"/>
      <w:pPr>
        <w:ind w:left="2880" w:hanging="360"/>
      </w:pPr>
      <w:rPr>
        <w:rFonts w:hint="default" w:ascii="Symbol" w:hAnsi="Symbol"/>
      </w:rPr>
    </w:lvl>
    <w:lvl w:ilvl="4" w:tplc="2A1CEB26">
      <w:start w:val="1"/>
      <w:numFmt w:val="bullet"/>
      <w:lvlText w:val="o"/>
      <w:lvlJc w:val="left"/>
      <w:pPr>
        <w:ind w:left="3600" w:hanging="360"/>
      </w:pPr>
      <w:rPr>
        <w:rFonts w:hint="default" w:ascii="Courier New" w:hAnsi="Courier New"/>
      </w:rPr>
    </w:lvl>
    <w:lvl w:ilvl="5" w:tplc="96E09D9A">
      <w:start w:val="1"/>
      <w:numFmt w:val="bullet"/>
      <w:lvlText w:val=""/>
      <w:lvlJc w:val="left"/>
      <w:pPr>
        <w:ind w:left="4320" w:hanging="360"/>
      </w:pPr>
      <w:rPr>
        <w:rFonts w:hint="default" w:ascii="Wingdings" w:hAnsi="Wingdings"/>
      </w:rPr>
    </w:lvl>
    <w:lvl w:ilvl="6" w:tplc="9D4CFFF0">
      <w:start w:val="1"/>
      <w:numFmt w:val="bullet"/>
      <w:lvlText w:val=""/>
      <w:lvlJc w:val="left"/>
      <w:pPr>
        <w:ind w:left="5040" w:hanging="360"/>
      </w:pPr>
      <w:rPr>
        <w:rFonts w:hint="default" w:ascii="Symbol" w:hAnsi="Symbol"/>
      </w:rPr>
    </w:lvl>
    <w:lvl w:ilvl="7" w:tplc="58EEFDE8">
      <w:start w:val="1"/>
      <w:numFmt w:val="bullet"/>
      <w:lvlText w:val="o"/>
      <w:lvlJc w:val="left"/>
      <w:pPr>
        <w:ind w:left="5760" w:hanging="360"/>
      </w:pPr>
      <w:rPr>
        <w:rFonts w:hint="default" w:ascii="Courier New" w:hAnsi="Courier New"/>
      </w:rPr>
    </w:lvl>
    <w:lvl w:ilvl="8" w:tplc="7C042242">
      <w:start w:val="1"/>
      <w:numFmt w:val="bullet"/>
      <w:lvlText w:val=""/>
      <w:lvlJc w:val="left"/>
      <w:pPr>
        <w:ind w:left="6480" w:hanging="360"/>
      </w:pPr>
      <w:rPr>
        <w:rFonts w:hint="default" w:ascii="Wingdings" w:hAnsi="Wingdings"/>
      </w:rPr>
    </w:lvl>
  </w:abstractNum>
  <w:abstractNum w:abstractNumId="19" w15:restartNumberingAfterBreak="0">
    <w:nsid w:val="459E0119"/>
    <w:multiLevelType w:val="hybridMultilevel"/>
    <w:tmpl w:val="FFFFFFFF"/>
    <w:lvl w:ilvl="0" w:tplc="A83235A4">
      <w:start w:val="1"/>
      <w:numFmt w:val="bullet"/>
      <w:lvlText w:val=""/>
      <w:lvlJc w:val="left"/>
      <w:pPr>
        <w:ind w:left="720" w:hanging="360"/>
      </w:pPr>
      <w:rPr>
        <w:rFonts w:hint="default" w:ascii="Symbol" w:hAnsi="Symbol"/>
      </w:rPr>
    </w:lvl>
    <w:lvl w:ilvl="1" w:tplc="4DF8A282">
      <w:start w:val="1"/>
      <w:numFmt w:val="bullet"/>
      <w:lvlText w:val="o"/>
      <w:lvlJc w:val="left"/>
      <w:pPr>
        <w:ind w:left="1440" w:hanging="360"/>
      </w:pPr>
      <w:rPr>
        <w:rFonts w:hint="default" w:ascii="Courier New" w:hAnsi="Courier New"/>
      </w:rPr>
    </w:lvl>
    <w:lvl w:ilvl="2" w:tplc="CBD673E6">
      <w:start w:val="1"/>
      <w:numFmt w:val="bullet"/>
      <w:lvlText w:val=""/>
      <w:lvlJc w:val="left"/>
      <w:pPr>
        <w:ind w:left="2160" w:hanging="360"/>
      </w:pPr>
      <w:rPr>
        <w:rFonts w:hint="default" w:ascii="Wingdings" w:hAnsi="Wingdings"/>
      </w:rPr>
    </w:lvl>
    <w:lvl w:ilvl="3" w:tplc="D3E0BF30">
      <w:start w:val="1"/>
      <w:numFmt w:val="bullet"/>
      <w:lvlText w:val=""/>
      <w:lvlJc w:val="left"/>
      <w:pPr>
        <w:ind w:left="2880" w:hanging="360"/>
      </w:pPr>
      <w:rPr>
        <w:rFonts w:hint="default" w:ascii="Symbol" w:hAnsi="Symbol"/>
      </w:rPr>
    </w:lvl>
    <w:lvl w:ilvl="4" w:tplc="501E063C">
      <w:start w:val="1"/>
      <w:numFmt w:val="bullet"/>
      <w:lvlText w:val="o"/>
      <w:lvlJc w:val="left"/>
      <w:pPr>
        <w:ind w:left="3600" w:hanging="360"/>
      </w:pPr>
      <w:rPr>
        <w:rFonts w:hint="default" w:ascii="Courier New" w:hAnsi="Courier New"/>
      </w:rPr>
    </w:lvl>
    <w:lvl w:ilvl="5" w:tplc="716EE1C6">
      <w:start w:val="1"/>
      <w:numFmt w:val="bullet"/>
      <w:lvlText w:val=""/>
      <w:lvlJc w:val="left"/>
      <w:pPr>
        <w:ind w:left="4320" w:hanging="360"/>
      </w:pPr>
      <w:rPr>
        <w:rFonts w:hint="default" w:ascii="Wingdings" w:hAnsi="Wingdings"/>
      </w:rPr>
    </w:lvl>
    <w:lvl w:ilvl="6" w:tplc="0C9AD730">
      <w:start w:val="1"/>
      <w:numFmt w:val="bullet"/>
      <w:lvlText w:val=""/>
      <w:lvlJc w:val="left"/>
      <w:pPr>
        <w:ind w:left="5040" w:hanging="360"/>
      </w:pPr>
      <w:rPr>
        <w:rFonts w:hint="default" w:ascii="Symbol" w:hAnsi="Symbol"/>
      </w:rPr>
    </w:lvl>
    <w:lvl w:ilvl="7" w:tplc="02E8FE60">
      <w:start w:val="1"/>
      <w:numFmt w:val="bullet"/>
      <w:lvlText w:val="o"/>
      <w:lvlJc w:val="left"/>
      <w:pPr>
        <w:ind w:left="5760" w:hanging="360"/>
      </w:pPr>
      <w:rPr>
        <w:rFonts w:hint="default" w:ascii="Courier New" w:hAnsi="Courier New"/>
      </w:rPr>
    </w:lvl>
    <w:lvl w:ilvl="8" w:tplc="519C344A">
      <w:start w:val="1"/>
      <w:numFmt w:val="bullet"/>
      <w:lvlText w:val=""/>
      <w:lvlJc w:val="left"/>
      <w:pPr>
        <w:ind w:left="6480" w:hanging="360"/>
      </w:pPr>
      <w:rPr>
        <w:rFonts w:hint="default" w:ascii="Wingdings" w:hAnsi="Wingdings"/>
      </w:rPr>
    </w:lvl>
  </w:abstractNum>
  <w:abstractNum w:abstractNumId="20" w15:restartNumberingAfterBreak="0">
    <w:nsid w:val="45AB68B7"/>
    <w:multiLevelType w:val="hybridMultilevel"/>
    <w:tmpl w:val="FFFFFFFF"/>
    <w:lvl w:ilvl="0" w:tplc="1FD823C0">
      <w:start w:val="1"/>
      <w:numFmt w:val="bullet"/>
      <w:lvlText w:val=""/>
      <w:lvlJc w:val="left"/>
      <w:pPr>
        <w:ind w:left="720" w:hanging="360"/>
      </w:pPr>
      <w:rPr>
        <w:rFonts w:hint="default" w:ascii="Symbol" w:hAnsi="Symbol"/>
      </w:rPr>
    </w:lvl>
    <w:lvl w:ilvl="1" w:tplc="F376BA32">
      <w:start w:val="1"/>
      <w:numFmt w:val="bullet"/>
      <w:lvlText w:val="o"/>
      <w:lvlJc w:val="left"/>
      <w:pPr>
        <w:ind w:left="1440" w:hanging="360"/>
      </w:pPr>
      <w:rPr>
        <w:rFonts w:hint="default" w:ascii="Courier New" w:hAnsi="Courier New"/>
      </w:rPr>
    </w:lvl>
    <w:lvl w:ilvl="2" w:tplc="B420B426">
      <w:start w:val="1"/>
      <w:numFmt w:val="bullet"/>
      <w:lvlText w:val=""/>
      <w:lvlJc w:val="left"/>
      <w:pPr>
        <w:ind w:left="2160" w:hanging="360"/>
      </w:pPr>
      <w:rPr>
        <w:rFonts w:hint="default" w:ascii="Wingdings" w:hAnsi="Wingdings"/>
      </w:rPr>
    </w:lvl>
    <w:lvl w:ilvl="3" w:tplc="B7801B2C">
      <w:start w:val="1"/>
      <w:numFmt w:val="bullet"/>
      <w:lvlText w:val=""/>
      <w:lvlJc w:val="left"/>
      <w:pPr>
        <w:ind w:left="2880" w:hanging="360"/>
      </w:pPr>
      <w:rPr>
        <w:rFonts w:hint="default" w:ascii="Symbol" w:hAnsi="Symbol"/>
      </w:rPr>
    </w:lvl>
    <w:lvl w:ilvl="4" w:tplc="A5ECFDA2">
      <w:start w:val="1"/>
      <w:numFmt w:val="bullet"/>
      <w:lvlText w:val="o"/>
      <w:lvlJc w:val="left"/>
      <w:pPr>
        <w:ind w:left="3600" w:hanging="360"/>
      </w:pPr>
      <w:rPr>
        <w:rFonts w:hint="default" w:ascii="Courier New" w:hAnsi="Courier New"/>
      </w:rPr>
    </w:lvl>
    <w:lvl w:ilvl="5" w:tplc="EFA08D68">
      <w:start w:val="1"/>
      <w:numFmt w:val="bullet"/>
      <w:lvlText w:val=""/>
      <w:lvlJc w:val="left"/>
      <w:pPr>
        <w:ind w:left="4320" w:hanging="360"/>
      </w:pPr>
      <w:rPr>
        <w:rFonts w:hint="default" w:ascii="Wingdings" w:hAnsi="Wingdings"/>
      </w:rPr>
    </w:lvl>
    <w:lvl w:ilvl="6" w:tplc="3F96D5D2">
      <w:start w:val="1"/>
      <w:numFmt w:val="bullet"/>
      <w:lvlText w:val=""/>
      <w:lvlJc w:val="left"/>
      <w:pPr>
        <w:ind w:left="5040" w:hanging="360"/>
      </w:pPr>
      <w:rPr>
        <w:rFonts w:hint="default" w:ascii="Symbol" w:hAnsi="Symbol"/>
      </w:rPr>
    </w:lvl>
    <w:lvl w:ilvl="7" w:tplc="95320C28">
      <w:start w:val="1"/>
      <w:numFmt w:val="bullet"/>
      <w:lvlText w:val="o"/>
      <w:lvlJc w:val="left"/>
      <w:pPr>
        <w:ind w:left="5760" w:hanging="360"/>
      </w:pPr>
      <w:rPr>
        <w:rFonts w:hint="default" w:ascii="Courier New" w:hAnsi="Courier New"/>
      </w:rPr>
    </w:lvl>
    <w:lvl w:ilvl="8" w:tplc="CAAA8230">
      <w:start w:val="1"/>
      <w:numFmt w:val="bullet"/>
      <w:lvlText w:val=""/>
      <w:lvlJc w:val="left"/>
      <w:pPr>
        <w:ind w:left="6480" w:hanging="360"/>
      </w:pPr>
      <w:rPr>
        <w:rFonts w:hint="default" w:ascii="Wingdings" w:hAnsi="Wingdings"/>
      </w:rPr>
    </w:lvl>
  </w:abstractNum>
  <w:abstractNum w:abstractNumId="21" w15:restartNumberingAfterBreak="0">
    <w:nsid w:val="4E404276"/>
    <w:multiLevelType w:val="multilevel"/>
    <w:tmpl w:val="E7A686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4EBC3A50"/>
    <w:multiLevelType w:val="hybridMultilevel"/>
    <w:tmpl w:val="FFFFFFFF"/>
    <w:lvl w:ilvl="0" w:tplc="7D3AA180">
      <w:start w:val="1"/>
      <w:numFmt w:val="bullet"/>
      <w:lvlText w:val=""/>
      <w:lvlJc w:val="left"/>
      <w:pPr>
        <w:ind w:left="720" w:hanging="360"/>
      </w:pPr>
      <w:rPr>
        <w:rFonts w:hint="default" w:ascii="Symbol" w:hAnsi="Symbol"/>
      </w:rPr>
    </w:lvl>
    <w:lvl w:ilvl="1" w:tplc="556ECE34">
      <w:start w:val="1"/>
      <w:numFmt w:val="bullet"/>
      <w:lvlText w:val="o"/>
      <w:lvlJc w:val="left"/>
      <w:pPr>
        <w:ind w:left="1440" w:hanging="360"/>
      </w:pPr>
      <w:rPr>
        <w:rFonts w:hint="default" w:ascii="Courier New" w:hAnsi="Courier New"/>
      </w:rPr>
    </w:lvl>
    <w:lvl w:ilvl="2" w:tplc="3132C828">
      <w:start w:val="1"/>
      <w:numFmt w:val="bullet"/>
      <w:lvlText w:val=""/>
      <w:lvlJc w:val="left"/>
      <w:pPr>
        <w:ind w:left="2160" w:hanging="360"/>
      </w:pPr>
      <w:rPr>
        <w:rFonts w:hint="default" w:ascii="Wingdings" w:hAnsi="Wingdings"/>
      </w:rPr>
    </w:lvl>
    <w:lvl w:ilvl="3" w:tplc="23B05CFC">
      <w:start w:val="1"/>
      <w:numFmt w:val="bullet"/>
      <w:lvlText w:val=""/>
      <w:lvlJc w:val="left"/>
      <w:pPr>
        <w:ind w:left="2880" w:hanging="360"/>
      </w:pPr>
      <w:rPr>
        <w:rFonts w:hint="default" w:ascii="Symbol" w:hAnsi="Symbol"/>
      </w:rPr>
    </w:lvl>
    <w:lvl w:ilvl="4" w:tplc="CB6C7FC6">
      <w:start w:val="1"/>
      <w:numFmt w:val="bullet"/>
      <w:lvlText w:val="o"/>
      <w:lvlJc w:val="left"/>
      <w:pPr>
        <w:ind w:left="3600" w:hanging="360"/>
      </w:pPr>
      <w:rPr>
        <w:rFonts w:hint="default" w:ascii="Courier New" w:hAnsi="Courier New"/>
      </w:rPr>
    </w:lvl>
    <w:lvl w:ilvl="5" w:tplc="3FB68EAC">
      <w:start w:val="1"/>
      <w:numFmt w:val="bullet"/>
      <w:lvlText w:val=""/>
      <w:lvlJc w:val="left"/>
      <w:pPr>
        <w:ind w:left="4320" w:hanging="360"/>
      </w:pPr>
      <w:rPr>
        <w:rFonts w:hint="default" w:ascii="Wingdings" w:hAnsi="Wingdings"/>
      </w:rPr>
    </w:lvl>
    <w:lvl w:ilvl="6" w:tplc="E68C1774">
      <w:start w:val="1"/>
      <w:numFmt w:val="bullet"/>
      <w:lvlText w:val=""/>
      <w:lvlJc w:val="left"/>
      <w:pPr>
        <w:ind w:left="5040" w:hanging="360"/>
      </w:pPr>
      <w:rPr>
        <w:rFonts w:hint="default" w:ascii="Symbol" w:hAnsi="Symbol"/>
      </w:rPr>
    </w:lvl>
    <w:lvl w:ilvl="7" w:tplc="214E3808">
      <w:start w:val="1"/>
      <w:numFmt w:val="bullet"/>
      <w:lvlText w:val="o"/>
      <w:lvlJc w:val="left"/>
      <w:pPr>
        <w:ind w:left="5760" w:hanging="360"/>
      </w:pPr>
      <w:rPr>
        <w:rFonts w:hint="default" w:ascii="Courier New" w:hAnsi="Courier New"/>
      </w:rPr>
    </w:lvl>
    <w:lvl w:ilvl="8" w:tplc="D3867792">
      <w:start w:val="1"/>
      <w:numFmt w:val="bullet"/>
      <w:lvlText w:val=""/>
      <w:lvlJc w:val="left"/>
      <w:pPr>
        <w:ind w:left="6480" w:hanging="360"/>
      </w:pPr>
      <w:rPr>
        <w:rFonts w:hint="default" w:ascii="Wingdings" w:hAnsi="Wingdings"/>
      </w:rPr>
    </w:lvl>
  </w:abstractNum>
  <w:abstractNum w:abstractNumId="23" w15:restartNumberingAfterBreak="0">
    <w:nsid w:val="53ED7C01"/>
    <w:multiLevelType w:val="hybridMultilevel"/>
    <w:tmpl w:val="FFFFFFFF"/>
    <w:lvl w:ilvl="0" w:tplc="FCDC0F30">
      <w:start w:val="1"/>
      <w:numFmt w:val="bullet"/>
      <w:lvlText w:val=""/>
      <w:lvlJc w:val="left"/>
      <w:pPr>
        <w:ind w:left="720" w:hanging="360"/>
      </w:pPr>
      <w:rPr>
        <w:rFonts w:hint="default" w:ascii="Symbol" w:hAnsi="Symbol"/>
      </w:rPr>
    </w:lvl>
    <w:lvl w:ilvl="1" w:tplc="037604FE">
      <w:start w:val="1"/>
      <w:numFmt w:val="bullet"/>
      <w:lvlText w:val="o"/>
      <w:lvlJc w:val="left"/>
      <w:pPr>
        <w:ind w:left="1440" w:hanging="360"/>
      </w:pPr>
      <w:rPr>
        <w:rFonts w:hint="default" w:ascii="Courier New" w:hAnsi="Courier New"/>
      </w:rPr>
    </w:lvl>
    <w:lvl w:ilvl="2" w:tplc="EBF4A052">
      <w:start w:val="1"/>
      <w:numFmt w:val="bullet"/>
      <w:lvlText w:val=""/>
      <w:lvlJc w:val="left"/>
      <w:pPr>
        <w:ind w:left="2160" w:hanging="360"/>
      </w:pPr>
      <w:rPr>
        <w:rFonts w:hint="default" w:ascii="Wingdings" w:hAnsi="Wingdings"/>
      </w:rPr>
    </w:lvl>
    <w:lvl w:ilvl="3" w:tplc="152E0308">
      <w:start w:val="1"/>
      <w:numFmt w:val="bullet"/>
      <w:lvlText w:val=""/>
      <w:lvlJc w:val="left"/>
      <w:pPr>
        <w:ind w:left="2880" w:hanging="360"/>
      </w:pPr>
      <w:rPr>
        <w:rFonts w:hint="default" w:ascii="Symbol" w:hAnsi="Symbol"/>
      </w:rPr>
    </w:lvl>
    <w:lvl w:ilvl="4" w:tplc="C4846D62">
      <w:start w:val="1"/>
      <w:numFmt w:val="bullet"/>
      <w:lvlText w:val="o"/>
      <w:lvlJc w:val="left"/>
      <w:pPr>
        <w:ind w:left="3600" w:hanging="360"/>
      </w:pPr>
      <w:rPr>
        <w:rFonts w:hint="default" w:ascii="Courier New" w:hAnsi="Courier New"/>
      </w:rPr>
    </w:lvl>
    <w:lvl w:ilvl="5" w:tplc="CD5A8FE6">
      <w:start w:val="1"/>
      <w:numFmt w:val="bullet"/>
      <w:lvlText w:val=""/>
      <w:lvlJc w:val="left"/>
      <w:pPr>
        <w:ind w:left="4320" w:hanging="360"/>
      </w:pPr>
      <w:rPr>
        <w:rFonts w:hint="default" w:ascii="Wingdings" w:hAnsi="Wingdings"/>
      </w:rPr>
    </w:lvl>
    <w:lvl w:ilvl="6" w:tplc="0B60D420">
      <w:start w:val="1"/>
      <w:numFmt w:val="bullet"/>
      <w:lvlText w:val=""/>
      <w:lvlJc w:val="left"/>
      <w:pPr>
        <w:ind w:left="5040" w:hanging="360"/>
      </w:pPr>
      <w:rPr>
        <w:rFonts w:hint="default" w:ascii="Symbol" w:hAnsi="Symbol"/>
      </w:rPr>
    </w:lvl>
    <w:lvl w:ilvl="7" w:tplc="7BC49284">
      <w:start w:val="1"/>
      <w:numFmt w:val="bullet"/>
      <w:lvlText w:val="o"/>
      <w:lvlJc w:val="left"/>
      <w:pPr>
        <w:ind w:left="5760" w:hanging="360"/>
      </w:pPr>
      <w:rPr>
        <w:rFonts w:hint="default" w:ascii="Courier New" w:hAnsi="Courier New"/>
      </w:rPr>
    </w:lvl>
    <w:lvl w:ilvl="8" w:tplc="4E44D736">
      <w:start w:val="1"/>
      <w:numFmt w:val="bullet"/>
      <w:lvlText w:val=""/>
      <w:lvlJc w:val="left"/>
      <w:pPr>
        <w:ind w:left="6480" w:hanging="360"/>
      </w:pPr>
      <w:rPr>
        <w:rFonts w:hint="default" w:ascii="Wingdings" w:hAnsi="Wingdings"/>
      </w:rPr>
    </w:lvl>
  </w:abstractNum>
  <w:abstractNum w:abstractNumId="24" w15:restartNumberingAfterBreak="0">
    <w:nsid w:val="546C0B12"/>
    <w:multiLevelType w:val="multilevel"/>
    <w:tmpl w:val="B690211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5" w15:restartNumberingAfterBreak="0">
    <w:nsid w:val="5BB163CB"/>
    <w:multiLevelType w:val="hybridMultilevel"/>
    <w:tmpl w:val="FFFFFFFF"/>
    <w:lvl w:ilvl="0" w:tplc="464C31E8">
      <w:start w:val="1"/>
      <w:numFmt w:val="bullet"/>
      <w:lvlText w:val=""/>
      <w:lvlJc w:val="left"/>
      <w:pPr>
        <w:ind w:left="720" w:hanging="360"/>
      </w:pPr>
      <w:rPr>
        <w:rFonts w:hint="default" w:ascii="Symbol" w:hAnsi="Symbol"/>
      </w:rPr>
    </w:lvl>
    <w:lvl w:ilvl="1" w:tplc="F33609CC">
      <w:start w:val="1"/>
      <w:numFmt w:val="bullet"/>
      <w:lvlText w:val="o"/>
      <w:lvlJc w:val="left"/>
      <w:pPr>
        <w:ind w:left="1440" w:hanging="360"/>
      </w:pPr>
      <w:rPr>
        <w:rFonts w:hint="default" w:ascii="Courier New" w:hAnsi="Courier New"/>
      </w:rPr>
    </w:lvl>
    <w:lvl w:ilvl="2" w:tplc="484E6FB4">
      <w:start w:val="1"/>
      <w:numFmt w:val="bullet"/>
      <w:lvlText w:val=""/>
      <w:lvlJc w:val="left"/>
      <w:pPr>
        <w:ind w:left="2160" w:hanging="360"/>
      </w:pPr>
      <w:rPr>
        <w:rFonts w:hint="default" w:ascii="Wingdings" w:hAnsi="Wingdings"/>
      </w:rPr>
    </w:lvl>
    <w:lvl w:ilvl="3" w:tplc="E2161E2E">
      <w:start w:val="1"/>
      <w:numFmt w:val="bullet"/>
      <w:lvlText w:val=""/>
      <w:lvlJc w:val="left"/>
      <w:pPr>
        <w:ind w:left="2880" w:hanging="360"/>
      </w:pPr>
      <w:rPr>
        <w:rFonts w:hint="default" w:ascii="Symbol" w:hAnsi="Symbol"/>
      </w:rPr>
    </w:lvl>
    <w:lvl w:ilvl="4" w:tplc="2018BA82">
      <w:start w:val="1"/>
      <w:numFmt w:val="bullet"/>
      <w:lvlText w:val="o"/>
      <w:lvlJc w:val="left"/>
      <w:pPr>
        <w:ind w:left="3600" w:hanging="360"/>
      </w:pPr>
      <w:rPr>
        <w:rFonts w:hint="default" w:ascii="Courier New" w:hAnsi="Courier New"/>
      </w:rPr>
    </w:lvl>
    <w:lvl w:ilvl="5" w:tplc="B84E3E12">
      <w:start w:val="1"/>
      <w:numFmt w:val="bullet"/>
      <w:lvlText w:val=""/>
      <w:lvlJc w:val="left"/>
      <w:pPr>
        <w:ind w:left="4320" w:hanging="360"/>
      </w:pPr>
      <w:rPr>
        <w:rFonts w:hint="default" w:ascii="Wingdings" w:hAnsi="Wingdings"/>
      </w:rPr>
    </w:lvl>
    <w:lvl w:ilvl="6" w:tplc="A1908178">
      <w:start w:val="1"/>
      <w:numFmt w:val="bullet"/>
      <w:lvlText w:val=""/>
      <w:lvlJc w:val="left"/>
      <w:pPr>
        <w:ind w:left="5040" w:hanging="360"/>
      </w:pPr>
      <w:rPr>
        <w:rFonts w:hint="default" w:ascii="Symbol" w:hAnsi="Symbol"/>
      </w:rPr>
    </w:lvl>
    <w:lvl w:ilvl="7" w:tplc="7012F2DC">
      <w:start w:val="1"/>
      <w:numFmt w:val="bullet"/>
      <w:lvlText w:val="o"/>
      <w:lvlJc w:val="left"/>
      <w:pPr>
        <w:ind w:left="5760" w:hanging="360"/>
      </w:pPr>
      <w:rPr>
        <w:rFonts w:hint="default" w:ascii="Courier New" w:hAnsi="Courier New"/>
      </w:rPr>
    </w:lvl>
    <w:lvl w:ilvl="8" w:tplc="8D38FE36">
      <w:start w:val="1"/>
      <w:numFmt w:val="bullet"/>
      <w:lvlText w:val=""/>
      <w:lvlJc w:val="left"/>
      <w:pPr>
        <w:ind w:left="6480" w:hanging="360"/>
      </w:pPr>
      <w:rPr>
        <w:rFonts w:hint="default" w:ascii="Wingdings" w:hAnsi="Wingdings"/>
      </w:rPr>
    </w:lvl>
  </w:abstractNum>
  <w:abstractNum w:abstractNumId="26" w15:restartNumberingAfterBreak="0">
    <w:nsid w:val="5FE06670"/>
    <w:multiLevelType w:val="hybridMultilevel"/>
    <w:tmpl w:val="35C08EEE"/>
    <w:lvl w:ilvl="0" w:tplc="78E8EAFC">
      <w:numFmt w:val="bullet"/>
      <w:lvlText w:val="•"/>
      <w:lvlJc w:val="left"/>
      <w:pPr>
        <w:ind w:left="1065" w:hanging="705"/>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cs="Wingdings"/>
      </w:rPr>
    </w:lvl>
    <w:lvl w:ilvl="3" w:tplc="040C0001" w:tentative="1">
      <w:start w:val="1"/>
      <w:numFmt w:val="bullet"/>
      <w:lvlText w:val=""/>
      <w:lvlJc w:val="left"/>
      <w:pPr>
        <w:ind w:left="2880" w:hanging="360"/>
      </w:pPr>
      <w:rPr>
        <w:rFonts w:hint="default" w:ascii="Symbol" w:hAnsi="Symbol" w:cs="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cs="Wingdings"/>
      </w:rPr>
    </w:lvl>
    <w:lvl w:ilvl="6" w:tplc="040C0001" w:tentative="1">
      <w:start w:val="1"/>
      <w:numFmt w:val="bullet"/>
      <w:lvlText w:val=""/>
      <w:lvlJc w:val="left"/>
      <w:pPr>
        <w:ind w:left="5040" w:hanging="360"/>
      </w:pPr>
      <w:rPr>
        <w:rFonts w:hint="default" w:ascii="Symbol" w:hAnsi="Symbol" w:cs="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cs="Wingdings"/>
      </w:rPr>
    </w:lvl>
  </w:abstractNum>
  <w:abstractNum w:abstractNumId="27" w15:restartNumberingAfterBreak="0">
    <w:nsid w:val="6634136B"/>
    <w:multiLevelType w:val="hybridMultilevel"/>
    <w:tmpl w:val="FFFFFFFF"/>
    <w:lvl w:ilvl="0" w:tplc="5D863E5E">
      <w:start w:val="1"/>
      <w:numFmt w:val="bullet"/>
      <w:lvlText w:val=""/>
      <w:lvlJc w:val="left"/>
      <w:pPr>
        <w:ind w:left="720" w:hanging="360"/>
      </w:pPr>
      <w:rPr>
        <w:rFonts w:hint="default" w:ascii="Symbol" w:hAnsi="Symbol"/>
      </w:rPr>
    </w:lvl>
    <w:lvl w:ilvl="1" w:tplc="F0C20A6A">
      <w:start w:val="1"/>
      <w:numFmt w:val="bullet"/>
      <w:lvlText w:val="o"/>
      <w:lvlJc w:val="left"/>
      <w:pPr>
        <w:ind w:left="1440" w:hanging="360"/>
      </w:pPr>
      <w:rPr>
        <w:rFonts w:hint="default" w:ascii="Courier New" w:hAnsi="Courier New"/>
      </w:rPr>
    </w:lvl>
    <w:lvl w:ilvl="2" w:tplc="F98CFF8E">
      <w:start w:val="1"/>
      <w:numFmt w:val="bullet"/>
      <w:lvlText w:val=""/>
      <w:lvlJc w:val="left"/>
      <w:pPr>
        <w:ind w:left="2160" w:hanging="360"/>
      </w:pPr>
      <w:rPr>
        <w:rFonts w:hint="default" w:ascii="Wingdings" w:hAnsi="Wingdings"/>
      </w:rPr>
    </w:lvl>
    <w:lvl w:ilvl="3" w:tplc="B882DE64">
      <w:start w:val="1"/>
      <w:numFmt w:val="bullet"/>
      <w:lvlText w:val=""/>
      <w:lvlJc w:val="left"/>
      <w:pPr>
        <w:ind w:left="2880" w:hanging="360"/>
      </w:pPr>
      <w:rPr>
        <w:rFonts w:hint="default" w:ascii="Symbol" w:hAnsi="Symbol"/>
      </w:rPr>
    </w:lvl>
    <w:lvl w:ilvl="4" w:tplc="1FFA0C06">
      <w:start w:val="1"/>
      <w:numFmt w:val="bullet"/>
      <w:lvlText w:val="o"/>
      <w:lvlJc w:val="left"/>
      <w:pPr>
        <w:ind w:left="3600" w:hanging="360"/>
      </w:pPr>
      <w:rPr>
        <w:rFonts w:hint="default" w:ascii="Courier New" w:hAnsi="Courier New"/>
      </w:rPr>
    </w:lvl>
    <w:lvl w:ilvl="5" w:tplc="C07A918C">
      <w:start w:val="1"/>
      <w:numFmt w:val="bullet"/>
      <w:lvlText w:val=""/>
      <w:lvlJc w:val="left"/>
      <w:pPr>
        <w:ind w:left="4320" w:hanging="360"/>
      </w:pPr>
      <w:rPr>
        <w:rFonts w:hint="default" w:ascii="Wingdings" w:hAnsi="Wingdings"/>
      </w:rPr>
    </w:lvl>
    <w:lvl w:ilvl="6" w:tplc="267830EA">
      <w:start w:val="1"/>
      <w:numFmt w:val="bullet"/>
      <w:lvlText w:val=""/>
      <w:lvlJc w:val="left"/>
      <w:pPr>
        <w:ind w:left="5040" w:hanging="360"/>
      </w:pPr>
      <w:rPr>
        <w:rFonts w:hint="default" w:ascii="Symbol" w:hAnsi="Symbol"/>
      </w:rPr>
    </w:lvl>
    <w:lvl w:ilvl="7" w:tplc="D72E8BCC">
      <w:start w:val="1"/>
      <w:numFmt w:val="bullet"/>
      <w:lvlText w:val="o"/>
      <w:lvlJc w:val="left"/>
      <w:pPr>
        <w:ind w:left="5760" w:hanging="360"/>
      </w:pPr>
      <w:rPr>
        <w:rFonts w:hint="default" w:ascii="Courier New" w:hAnsi="Courier New"/>
      </w:rPr>
    </w:lvl>
    <w:lvl w:ilvl="8" w:tplc="9B0A5EB6">
      <w:start w:val="1"/>
      <w:numFmt w:val="bullet"/>
      <w:lvlText w:val=""/>
      <w:lvlJc w:val="left"/>
      <w:pPr>
        <w:ind w:left="6480" w:hanging="360"/>
      </w:pPr>
      <w:rPr>
        <w:rFonts w:hint="default" w:ascii="Wingdings" w:hAnsi="Wingdings"/>
      </w:rPr>
    </w:lvl>
  </w:abstractNum>
  <w:abstractNum w:abstractNumId="28" w15:restartNumberingAfterBreak="0">
    <w:nsid w:val="68490DF1"/>
    <w:multiLevelType w:val="multilevel"/>
    <w:tmpl w:val="0CE02D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9" w15:restartNumberingAfterBreak="0">
    <w:nsid w:val="690E0DFD"/>
    <w:multiLevelType w:val="hybridMultilevel"/>
    <w:tmpl w:val="FFFFFFFF"/>
    <w:lvl w:ilvl="0" w:tplc="8A044456">
      <w:start w:val="1"/>
      <w:numFmt w:val="bullet"/>
      <w:lvlText w:val=""/>
      <w:lvlJc w:val="left"/>
      <w:pPr>
        <w:ind w:left="720" w:hanging="360"/>
      </w:pPr>
      <w:rPr>
        <w:rFonts w:hint="default" w:ascii="Symbol" w:hAnsi="Symbol"/>
      </w:rPr>
    </w:lvl>
    <w:lvl w:ilvl="1" w:tplc="27E00048">
      <w:start w:val="1"/>
      <w:numFmt w:val="bullet"/>
      <w:lvlText w:val="o"/>
      <w:lvlJc w:val="left"/>
      <w:pPr>
        <w:ind w:left="1440" w:hanging="360"/>
      </w:pPr>
      <w:rPr>
        <w:rFonts w:hint="default" w:ascii="Courier New" w:hAnsi="Courier New"/>
      </w:rPr>
    </w:lvl>
    <w:lvl w:ilvl="2" w:tplc="1A9E63C8">
      <w:start w:val="1"/>
      <w:numFmt w:val="bullet"/>
      <w:lvlText w:val=""/>
      <w:lvlJc w:val="left"/>
      <w:pPr>
        <w:ind w:left="2160" w:hanging="360"/>
      </w:pPr>
      <w:rPr>
        <w:rFonts w:hint="default" w:ascii="Wingdings" w:hAnsi="Wingdings"/>
      </w:rPr>
    </w:lvl>
    <w:lvl w:ilvl="3" w:tplc="4516C0B8">
      <w:start w:val="1"/>
      <w:numFmt w:val="bullet"/>
      <w:lvlText w:val=""/>
      <w:lvlJc w:val="left"/>
      <w:pPr>
        <w:ind w:left="2880" w:hanging="360"/>
      </w:pPr>
      <w:rPr>
        <w:rFonts w:hint="default" w:ascii="Symbol" w:hAnsi="Symbol"/>
      </w:rPr>
    </w:lvl>
    <w:lvl w:ilvl="4" w:tplc="F1563748">
      <w:start w:val="1"/>
      <w:numFmt w:val="bullet"/>
      <w:lvlText w:val="o"/>
      <w:lvlJc w:val="left"/>
      <w:pPr>
        <w:ind w:left="3600" w:hanging="360"/>
      </w:pPr>
      <w:rPr>
        <w:rFonts w:hint="default" w:ascii="Courier New" w:hAnsi="Courier New"/>
      </w:rPr>
    </w:lvl>
    <w:lvl w:ilvl="5" w:tplc="41802770">
      <w:start w:val="1"/>
      <w:numFmt w:val="bullet"/>
      <w:lvlText w:val=""/>
      <w:lvlJc w:val="left"/>
      <w:pPr>
        <w:ind w:left="4320" w:hanging="360"/>
      </w:pPr>
      <w:rPr>
        <w:rFonts w:hint="default" w:ascii="Wingdings" w:hAnsi="Wingdings"/>
      </w:rPr>
    </w:lvl>
    <w:lvl w:ilvl="6" w:tplc="43B4B916">
      <w:start w:val="1"/>
      <w:numFmt w:val="bullet"/>
      <w:lvlText w:val=""/>
      <w:lvlJc w:val="left"/>
      <w:pPr>
        <w:ind w:left="5040" w:hanging="360"/>
      </w:pPr>
      <w:rPr>
        <w:rFonts w:hint="default" w:ascii="Symbol" w:hAnsi="Symbol"/>
      </w:rPr>
    </w:lvl>
    <w:lvl w:ilvl="7" w:tplc="0B588F06">
      <w:start w:val="1"/>
      <w:numFmt w:val="bullet"/>
      <w:lvlText w:val="o"/>
      <w:lvlJc w:val="left"/>
      <w:pPr>
        <w:ind w:left="5760" w:hanging="360"/>
      </w:pPr>
      <w:rPr>
        <w:rFonts w:hint="default" w:ascii="Courier New" w:hAnsi="Courier New"/>
      </w:rPr>
    </w:lvl>
    <w:lvl w:ilvl="8" w:tplc="5EB856F8">
      <w:start w:val="1"/>
      <w:numFmt w:val="bullet"/>
      <w:lvlText w:val=""/>
      <w:lvlJc w:val="left"/>
      <w:pPr>
        <w:ind w:left="6480" w:hanging="360"/>
      </w:pPr>
      <w:rPr>
        <w:rFonts w:hint="default" w:ascii="Wingdings" w:hAnsi="Wingdings"/>
      </w:rPr>
    </w:lvl>
  </w:abstractNum>
  <w:abstractNum w:abstractNumId="30" w15:restartNumberingAfterBreak="0">
    <w:nsid w:val="69DD0C73"/>
    <w:multiLevelType w:val="hybridMultilevel"/>
    <w:tmpl w:val="3716CBF8"/>
    <w:lvl w:ilvl="0" w:tplc="040C0001">
      <w:start w:val="1"/>
      <w:numFmt w:val="bullet"/>
      <w:lvlText w:val=""/>
      <w:lvlJc w:val="left"/>
      <w:pPr>
        <w:ind w:left="720" w:hanging="360"/>
      </w:pPr>
      <w:rPr>
        <w:rFonts w:hint="default" w:ascii="Symbol" w:hAnsi="Symbol" w:cs="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1" w15:restartNumberingAfterBreak="0">
    <w:nsid w:val="6BD9331B"/>
    <w:multiLevelType w:val="hybridMultilevel"/>
    <w:tmpl w:val="945C2400"/>
    <w:lvl w:ilvl="0" w:tplc="040C000F">
      <w:start w:val="1"/>
      <w:numFmt w:val="decimal"/>
      <w:lvlText w:val="%1."/>
      <w:lvlJc w:val="left"/>
      <w:pPr>
        <w:ind w:left="720" w:hanging="360"/>
      </w:pPr>
      <w:rPr>
        <w:rFonts w:hint="default"/>
      </w:rPr>
    </w:lvl>
    <w:lvl w:ilvl="1" w:tplc="1F9E3324">
      <w:start w:val="1"/>
      <w:numFmt w:val="bullet"/>
      <w:lvlText w:val="o"/>
      <w:lvlJc w:val="left"/>
      <w:pPr>
        <w:ind w:left="1440" w:hanging="360"/>
      </w:pPr>
      <w:rPr>
        <w:rFonts w:hint="default" w:ascii="Courier New" w:hAnsi="Courier New"/>
      </w:rPr>
    </w:lvl>
    <w:lvl w:ilvl="2" w:tplc="7852827E">
      <w:start w:val="1"/>
      <w:numFmt w:val="bullet"/>
      <w:lvlText w:val=""/>
      <w:lvlJc w:val="left"/>
      <w:pPr>
        <w:ind w:left="2160" w:hanging="360"/>
      </w:pPr>
      <w:rPr>
        <w:rFonts w:hint="default" w:ascii="Wingdings" w:hAnsi="Wingdings"/>
      </w:rPr>
    </w:lvl>
    <w:lvl w:ilvl="3" w:tplc="962EE526">
      <w:start w:val="1"/>
      <w:numFmt w:val="bullet"/>
      <w:lvlText w:val=""/>
      <w:lvlJc w:val="left"/>
      <w:pPr>
        <w:ind w:left="2880" w:hanging="360"/>
      </w:pPr>
      <w:rPr>
        <w:rFonts w:hint="default" w:ascii="Symbol" w:hAnsi="Symbol"/>
      </w:rPr>
    </w:lvl>
    <w:lvl w:ilvl="4" w:tplc="A094BC4A">
      <w:start w:val="1"/>
      <w:numFmt w:val="bullet"/>
      <w:lvlText w:val="o"/>
      <w:lvlJc w:val="left"/>
      <w:pPr>
        <w:ind w:left="3600" w:hanging="360"/>
      </w:pPr>
      <w:rPr>
        <w:rFonts w:hint="default" w:ascii="Courier New" w:hAnsi="Courier New"/>
      </w:rPr>
    </w:lvl>
    <w:lvl w:ilvl="5" w:tplc="1C1A9630">
      <w:start w:val="1"/>
      <w:numFmt w:val="bullet"/>
      <w:lvlText w:val=""/>
      <w:lvlJc w:val="left"/>
      <w:pPr>
        <w:ind w:left="4320" w:hanging="360"/>
      </w:pPr>
      <w:rPr>
        <w:rFonts w:hint="default" w:ascii="Wingdings" w:hAnsi="Wingdings"/>
      </w:rPr>
    </w:lvl>
    <w:lvl w:ilvl="6" w:tplc="12C0D0CA">
      <w:start w:val="1"/>
      <w:numFmt w:val="bullet"/>
      <w:lvlText w:val=""/>
      <w:lvlJc w:val="left"/>
      <w:pPr>
        <w:ind w:left="5040" w:hanging="360"/>
      </w:pPr>
      <w:rPr>
        <w:rFonts w:hint="default" w:ascii="Symbol" w:hAnsi="Symbol"/>
      </w:rPr>
    </w:lvl>
    <w:lvl w:ilvl="7" w:tplc="7C08DB56">
      <w:start w:val="1"/>
      <w:numFmt w:val="bullet"/>
      <w:lvlText w:val="o"/>
      <w:lvlJc w:val="left"/>
      <w:pPr>
        <w:ind w:left="5760" w:hanging="360"/>
      </w:pPr>
      <w:rPr>
        <w:rFonts w:hint="default" w:ascii="Courier New" w:hAnsi="Courier New"/>
      </w:rPr>
    </w:lvl>
    <w:lvl w:ilvl="8" w:tplc="080AA734">
      <w:start w:val="1"/>
      <w:numFmt w:val="bullet"/>
      <w:lvlText w:val=""/>
      <w:lvlJc w:val="left"/>
      <w:pPr>
        <w:ind w:left="6480" w:hanging="360"/>
      </w:pPr>
      <w:rPr>
        <w:rFonts w:hint="default" w:ascii="Wingdings" w:hAnsi="Wingdings"/>
      </w:rPr>
    </w:lvl>
  </w:abstractNum>
  <w:abstractNum w:abstractNumId="32" w15:restartNumberingAfterBreak="0">
    <w:nsid w:val="706C2F00"/>
    <w:multiLevelType w:val="hybridMultilevel"/>
    <w:tmpl w:val="8B584462"/>
    <w:lvl w:ilvl="0" w:tplc="78E8EAFC">
      <w:numFmt w:val="bullet"/>
      <w:lvlText w:val="•"/>
      <w:lvlJc w:val="left"/>
      <w:pPr>
        <w:ind w:left="1065" w:hanging="705"/>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cs="Wingdings"/>
      </w:rPr>
    </w:lvl>
    <w:lvl w:ilvl="3" w:tplc="040C0001" w:tentative="1">
      <w:start w:val="1"/>
      <w:numFmt w:val="bullet"/>
      <w:lvlText w:val=""/>
      <w:lvlJc w:val="left"/>
      <w:pPr>
        <w:ind w:left="2880" w:hanging="360"/>
      </w:pPr>
      <w:rPr>
        <w:rFonts w:hint="default" w:ascii="Symbol" w:hAnsi="Symbol" w:cs="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cs="Wingdings"/>
      </w:rPr>
    </w:lvl>
    <w:lvl w:ilvl="6" w:tplc="040C0001" w:tentative="1">
      <w:start w:val="1"/>
      <w:numFmt w:val="bullet"/>
      <w:lvlText w:val=""/>
      <w:lvlJc w:val="left"/>
      <w:pPr>
        <w:ind w:left="5040" w:hanging="360"/>
      </w:pPr>
      <w:rPr>
        <w:rFonts w:hint="default" w:ascii="Symbol" w:hAnsi="Symbol" w:cs="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cs="Wingdings"/>
      </w:rPr>
    </w:lvl>
  </w:abstractNum>
  <w:abstractNum w:abstractNumId="33" w15:restartNumberingAfterBreak="0">
    <w:nsid w:val="708325CE"/>
    <w:multiLevelType w:val="hybridMultilevel"/>
    <w:tmpl w:val="2FB6D24C"/>
    <w:lvl w:ilvl="0" w:tplc="52A014D8">
      <w:start w:val="1"/>
      <w:numFmt w:val="bullet"/>
      <w:lvlText w:val=""/>
      <w:lvlJc w:val="left"/>
      <w:pPr>
        <w:ind w:left="720" w:hanging="360"/>
      </w:pPr>
      <w:rPr>
        <w:rFonts w:hint="default" w:ascii="Symbol" w:hAnsi="Symbol"/>
      </w:rPr>
    </w:lvl>
    <w:lvl w:ilvl="1" w:tplc="169A51BE">
      <w:start w:val="1"/>
      <w:numFmt w:val="bullet"/>
      <w:lvlText w:val="o"/>
      <w:lvlJc w:val="left"/>
      <w:pPr>
        <w:ind w:left="1440" w:hanging="360"/>
      </w:pPr>
      <w:rPr>
        <w:rFonts w:hint="default" w:ascii="Courier New" w:hAnsi="Courier New"/>
      </w:rPr>
    </w:lvl>
    <w:lvl w:ilvl="2" w:tplc="41DC1246">
      <w:start w:val="1"/>
      <w:numFmt w:val="bullet"/>
      <w:lvlText w:val=""/>
      <w:lvlJc w:val="left"/>
      <w:pPr>
        <w:ind w:left="2160" w:hanging="360"/>
      </w:pPr>
      <w:rPr>
        <w:rFonts w:hint="default" w:ascii="Wingdings" w:hAnsi="Wingdings"/>
      </w:rPr>
    </w:lvl>
    <w:lvl w:ilvl="3" w:tplc="736ED4F8">
      <w:start w:val="1"/>
      <w:numFmt w:val="bullet"/>
      <w:lvlText w:val=""/>
      <w:lvlJc w:val="left"/>
      <w:pPr>
        <w:ind w:left="2880" w:hanging="360"/>
      </w:pPr>
      <w:rPr>
        <w:rFonts w:hint="default" w:ascii="Symbol" w:hAnsi="Symbol"/>
      </w:rPr>
    </w:lvl>
    <w:lvl w:ilvl="4" w:tplc="A984B51A">
      <w:start w:val="1"/>
      <w:numFmt w:val="bullet"/>
      <w:lvlText w:val="o"/>
      <w:lvlJc w:val="left"/>
      <w:pPr>
        <w:ind w:left="3600" w:hanging="360"/>
      </w:pPr>
      <w:rPr>
        <w:rFonts w:hint="default" w:ascii="Courier New" w:hAnsi="Courier New"/>
      </w:rPr>
    </w:lvl>
    <w:lvl w:ilvl="5" w:tplc="16E80D44">
      <w:start w:val="1"/>
      <w:numFmt w:val="bullet"/>
      <w:lvlText w:val=""/>
      <w:lvlJc w:val="left"/>
      <w:pPr>
        <w:ind w:left="4320" w:hanging="360"/>
      </w:pPr>
      <w:rPr>
        <w:rFonts w:hint="default" w:ascii="Wingdings" w:hAnsi="Wingdings"/>
      </w:rPr>
    </w:lvl>
    <w:lvl w:ilvl="6" w:tplc="42F28FC6">
      <w:start w:val="1"/>
      <w:numFmt w:val="bullet"/>
      <w:lvlText w:val=""/>
      <w:lvlJc w:val="left"/>
      <w:pPr>
        <w:ind w:left="5040" w:hanging="360"/>
      </w:pPr>
      <w:rPr>
        <w:rFonts w:hint="default" w:ascii="Symbol" w:hAnsi="Symbol"/>
      </w:rPr>
    </w:lvl>
    <w:lvl w:ilvl="7" w:tplc="0B9CD30A">
      <w:start w:val="1"/>
      <w:numFmt w:val="bullet"/>
      <w:lvlText w:val="o"/>
      <w:lvlJc w:val="left"/>
      <w:pPr>
        <w:ind w:left="5760" w:hanging="360"/>
      </w:pPr>
      <w:rPr>
        <w:rFonts w:hint="default" w:ascii="Courier New" w:hAnsi="Courier New"/>
      </w:rPr>
    </w:lvl>
    <w:lvl w:ilvl="8" w:tplc="CA886D8C">
      <w:start w:val="1"/>
      <w:numFmt w:val="bullet"/>
      <w:lvlText w:val=""/>
      <w:lvlJc w:val="left"/>
      <w:pPr>
        <w:ind w:left="6480" w:hanging="360"/>
      </w:pPr>
      <w:rPr>
        <w:rFonts w:hint="default" w:ascii="Wingdings" w:hAnsi="Wingdings"/>
      </w:rPr>
    </w:lvl>
  </w:abstractNum>
  <w:abstractNum w:abstractNumId="34" w15:restartNumberingAfterBreak="0">
    <w:nsid w:val="70BE6C7A"/>
    <w:multiLevelType w:val="hybridMultilevel"/>
    <w:tmpl w:val="1046A832"/>
    <w:lvl w:ilvl="0" w:tplc="ACDAD424">
      <w:numFmt w:val="bullet"/>
      <w:lvlText w:val="-"/>
      <w:lvlJc w:val="left"/>
      <w:pPr>
        <w:ind w:left="720" w:hanging="360"/>
      </w:pPr>
      <w:rPr>
        <w:rFonts w:hint="default" w:ascii="Calibri" w:hAnsi="Calibri" w:eastAsia="Calibri"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cs="Wingdings"/>
      </w:rPr>
    </w:lvl>
    <w:lvl w:ilvl="3" w:tplc="040C0001" w:tentative="1">
      <w:start w:val="1"/>
      <w:numFmt w:val="bullet"/>
      <w:lvlText w:val=""/>
      <w:lvlJc w:val="left"/>
      <w:pPr>
        <w:ind w:left="2880" w:hanging="360"/>
      </w:pPr>
      <w:rPr>
        <w:rFonts w:hint="default" w:ascii="Symbol" w:hAnsi="Symbol" w:cs="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cs="Wingdings"/>
      </w:rPr>
    </w:lvl>
    <w:lvl w:ilvl="6" w:tplc="040C0001" w:tentative="1">
      <w:start w:val="1"/>
      <w:numFmt w:val="bullet"/>
      <w:lvlText w:val=""/>
      <w:lvlJc w:val="left"/>
      <w:pPr>
        <w:ind w:left="5040" w:hanging="360"/>
      </w:pPr>
      <w:rPr>
        <w:rFonts w:hint="default" w:ascii="Symbol" w:hAnsi="Symbol" w:cs="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cs="Wingdings"/>
      </w:rPr>
    </w:lvl>
  </w:abstractNum>
  <w:abstractNum w:abstractNumId="35" w15:restartNumberingAfterBreak="0">
    <w:nsid w:val="73F97113"/>
    <w:multiLevelType w:val="hybridMultilevel"/>
    <w:tmpl w:val="FFFFFFFF"/>
    <w:lvl w:ilvl="0" w:tplc="64D821C8">
      <w:start w:val="1"/>
      <w:numFmt w:val="bullet"/>
      <w:lvlText w:val=""/>
      <w:lvlJc w:val="left"/>
      <w:pPr>
        <w:ind w:left="720" w:hanging="360"/>
      </w:pPr>
      <w:rPr>
        <w:rFonts w:hint="default" w:ascii="Symbol" w:hAnsi="Symbol"/>
      </w:rPr>
    </w:lvl>
    <w:lvl w:ilvl="1" w:tplc="6AC69C26">
      <w:start w:val="1"/>
      <w:numFmt w:val="bullet"/>
      <w:lvlText w:val="o"/>
      <w:lvlJc w:val="left"/>
      <w:pPr>
        <w:ind w:left="1440" w:hanging="360"/>
      </w:pPr>
      <w:rPr>
        <w:rFonts w:hint="default" w:ascii="Courier New" w:hAnsi="Courier New"/>
      </w:rPr>
    </w:lvl>
    <w:lvl w:ilvl="2" w:tplc="E812AED8">
      <w:start w:val="1"/>
      <w:numFmt w:val="bullet"/>
      <w:lvlText w:val=""/>
      <w:lvlJc w:val="left"/>
      <w:pPr>
        <w:ind w:left="2160" w:hanging="360"/>
      </w:pPr>
      <w:rPr>
        <w:rFonts w:hint="default" w:ascii="Wingdings" w:hAnsi="Wingdings"/>
      </w:rPr>
    </w:lvl>
    <w:lvl w:ilvl="3" w:tplc="17627318">
      <w:start w:val="1"/>
      <w:numFmt w:val="bullet"/>
      <w:lvlText w:val=""/>
      <w:lvlJc w:val="left"/>
      <w:pPr>
        <w:ind w:left="2880" w:hanging="360"/>
      </w:pPr>
      <w:rPr>
        <w:rFonts w:hint="default" w:ascii="Symbol" w:hAnsi="Symbol"/>
      </w:rPr>
    </w:lvl>
    <w:lvl w:ilvl="4" w:tplc="BBA8D5D6">
      <w:start w:val="1"/>
      <w:numFmt w:val="bullet"/>
      <w:lvlText w:val="o"/>
      <w:lvlJc w:val="left"/>
      <w:pPr>
        <w:ind w:left="3600" w:hanging="360"/>
      </w:pPr>
      <w:rPr>
        <w:rFonts w:hint="default" w:ascii="Courier New" w:hAnsi="Courier New"/>
      </w:rPr>
    </w:lvl>
    <w:lvl w:ilvl="5" w:tplc="149C1320">
      <w:start w:val="1"/>
      <w:numFmt w:val="bullet"/>
      <w:lvlText w:val=""/>
      <w:lvlJc w:val="left"/>
      <w:pPr>
        <w:ind w:left="4320" w:hanging="360"/>
      </w:pPr>
      <w:rPr>
        <w:rFonts w:hint="default" w:ascii="Wingdings" w:hAnsi="Wingdings"/>
      </w:rPr>
    </w:lvl>
    <w:lvl w:ilvl="6" w:tplc="0C7C36D0">
      <w:start w:val="1"/>
      <w:numFmt w:val="bullet"/>
      <w:lvlText w:val=""/>
      <w:lvlJc w:val="left"/>
      <w:pPr>
        <w:ind w:left="5040" w:hanging="360"/>
      </w:pPr>
      <w:rPr>
        <w:rFonts w:hint="default" w:ascii="Symbol" w:hAnsi="Symbol"/>
      </w:rPr>
    </w:lvl>
    <w:lvl w:ilvl="7" w:tplc="4CC0E52E">
      <w:start w:val="1"/>
      <w:numFmt w:val="bullet"/>
      <w:lvlText w:val="o"/>
      <w:lvlJc w:val="left"/>
      <w:pPr>
        <w:ind w:left="5760" w:hanging="360"/>
      </w:pPr>
      <w:rPr>
        <w:rFonts w:hint="default" w:ascii="Courier New" w:hAnsi="Courier New"/>
      </w:rPr>
    </w:lvl>
    <w:lvl w:ilvl="8" w:tplc="D9ECB6A6">
      <w:start w:val="1"/>
      <w:numFmt w:val="bullet"/>
      <w:lvlText w:val=""/>
      <w:lvlJc w:val="left"/>
      <w:pPr>
        <w:ind w:left="6480" w:hanging="360"/>
      </w:pPr>
      <w:rPr>
        <w:rFonts w:hint="default" w:ascii="Wingdings" w:hAnsi="Wingdings"/>
      </w:rPr>
    </w:lvl>
  </w:abstractNum>
  <w:abstractNum w:abstractNumId="36" w15:restartNumberingAfterBreak="0">
    <w:nsid w:val="77CE64AD"/>
    <w:multiLevelType w:val="hybridMultilevel"/>
    <w:tmpl w:val="FFFFFFFF"/>
    <w:lvl w:ilvl="0" w:tplc="01F20676">
      <w:start w:val="1"/>
      <w:numFmt w:val="bullet"/>
      <w:lvlText w:val=""/>
      <w:lvlJc w:val="left"/>
      <w:pPr>
        <w:ind w:left="720" w:hanging="360"/>
      </w:pPr>
      <w:rPr>
        <w:rFonts w:hint="default" w:ascii="Symbol" w:hAnsi="Symbol"/>
      </w:rPr>
    </w:lvl>
    <w:lvl w:ilvl="1" w:tplc="1C7AFB4E">
      <w:start w:val="1"/>
      <w:numFmt w:val="bullet"/>
      <w:lvlText w:val="o"/>
      <w:lvlJc w:val="left"/>
      <w:pPr>
        <w:ind w:left="1440" w:hanging="360"/>
      </w:pPr>
      <w:rPr>
        <w:rFonts w:hint="default" w:ascii="Courier New" w:hAnsi="Courier New"/>
      </w:rPr>
    </w:lvl>
    <w:lvl w:ilvl="2" w:tplc="6622B5E0">
      <w:start w:val="1"/>
      <w:numFmt w:val="bullet"/>
      <w:lvlText w:val=""/>
      <w:lvlJc w:val="left"/>
      <w:pPr>
        <w:ind w:left="2160" w:hanging="360"/>
      </w:pPr>
      <w:rPr>
        <w:rFonts w:hint="default" w:ascii="Wingdings" w:hAnsi="Wingdings"/>
      </w:rPr>
    </w:lvl>
    <w:lvl w:ilvl="3" w:tplc="C0BA1744">
      <w:start w:val="1"/>
      <w:numFmt w:val="bullet"/>
      <w:lvlText w:val=""/>
      <w:lvlJc w:val="left"/>
      <w:pPr>
        <w:ind w:left="2880" w:hanging="360"/>
      </w:pPr>
      <w:rPr>
        <w:rFonts w:hint="default" w:ascii="Symbol" w:hAnsi="Symbol"/>
      </w:rPr>
    </w:lvl>
    <w:lvl w:ilvl="4" w:tplc="02B41EE8">
      <w:start w:val="1"/>
      <w:numFmt w:val="bullet"/>
      <w:lvlText w:val="o"/>
      <w:lvlJc w:val="left"/>
      <w:pPr>
        <w:ind w:left="3600" w:hanging="360"/>
      </w:pPr>
      <w:rPr>
        <w:rFonts w:hint="default" w:ascii="Courier New" w:hAnsi="Courier New"/>
      </w:rPr>
    </w:lvl>
    <w:lvl w:ilvl="5" w:tplc="EF32F2A2">
      <w:start w:val="1"/>
      <w:numFmt w:val="bullet"/>
      <w:lvlText w:val=""/>
      <w:lvlJc w:val="left"/>
      <w:pPr>
        <w:ind w:left="4320" w:hanging="360"/>
      </w:pPr>
      <w:rPr>
        <w:rFonts w:hint="default" w:ascii="Wingdings" w:hAnsi="Wingdings"/>
      </w:rPr>
    </w:lvl>
    <w:lvl w:ilvl="6" w:tplc="BDAAAEE4">
      <w:start w:val="1"/>
      <w:numFmt w:val="bullet"/>
      <w:lvlText w:val=""/>
      <w:lvlJc w:val="left"/>
      <w:pPr>
        <w:ind w:left="5040" w:hanging="360"/>
      </w:pPr>
      <w:rPr>
        <w:rFonts w:hint="default" w:ascii="Symbol" w:hAnsi="Symbol"/>
      </w:rPr>
    </w:lvl>
    <w:lvl w:ilvl="7" w:tplc="FEEEA24A">
      <w:start w:val="1"/>
      <w:numFmt w:val="bullet"/>
      <w:lvlText w:val="o"/>
      <w:lvlJc w:val="left"/>
      <w:pPr>
        <w:ind w:left="5760" w:hanging="360"/>
      </w:pPr>
      <w:rPr>
        <w:rFonts w:hint="default" w:ascii="Courier New" w:hAnsi="Courier New"/>
      </w:rPr>
    </w:lvl>
    <w:lvl w:ilvl="8" w:tplc="74125C84">
      <w:start w:val="1"/>
      <w:numFmt w:val="bullet"/>
      <w:lvlText w:val=""/>
      <w:lvlJc w:val="left"/>
      <w:pPr>
        <w:ind w:left="6480" w:hanging="360"/>
      </w:pPr>
      <w:rPr>
        <w:rFonts w:hint="default" w:ascii="Wingdings" w:hAnsi="Wingdings"/>
      </w:rPr>
    </w:lvl>
  </w:abstractNum>
  <w:abstractNum w:abstractNumId="37" w15:restartNumberingAfterBreak="0">
    <w:nsid w:val="77D02E31"/>
    <w:multiLevelType w:val="hybridMultilevel"/>
    <w:tmpl w:val="B8EA9A6C"/>
    <w:lvl w:ilvl="0" w:tplc="040C000F">
      <w:start w:val="1"/>
      <w:numFmt w:val="decimal"/>
      <w:lvlText w:val="%1."/>
      <w:lvlJc w:val="left"/>
      <w:pPr>
        <w:ind w:left="720" w:hanging="360"/>
      </w:pPr>
      <w:rPr>
        <w:rFonts w:hint="default"/>
      </w:rPr>
    </w:lvl>
    <w:lvl w:ilvl="1" w:tplc="169A51BE">
      <w:start w:val="1"/>
      <w:numFmt w:val="bullet"/>
      <w:lvlText w:val="o"/>
      <w:lvlJc w:val="left"/>
      <w:pPr>
        <w:ind w:left="1440" w:hanging="360"/>
      </w:pPr>
      <w:rPr>
        <w:rFonts w:hint="default" w:ascii="Courier New" w:hAnsi="Courier New"/>
      </w:rPr>
    </w:lvl>
    <w:lvl w:ilvl="2" w:tplc="41DC1246">
      <w:start w:val="1"/>
      <w:numFmt w:val="bullet"/>
      <w:lvlText w:val=""/>
      <w:lvlJc w:val="left"/>
      <w:pPr>
        <w:ind w:left="2160" w:hanging="360"/>
      </w:pPr>
      <w:rPr>
        <w:rFonts w:hint="default" w:ascii="Wingdings" w:hAnsi="Wingdings"/>
      </w:rPr>
    </w:lvl>
    <w:lvl w:ilvl="3" w:tplc="736ED4F8">
      <w:start w:val="1"/>
      <w:numFmt w:val="bullet"/>
      <w:lvlText w:val=""/>
      <w:lvlJc w:val="left"/>
      <w:pPr>
        <w:ind w:left="2880" w:hanging="360"/>
      </w:pPr>
      <w:rPr>
        <w:rFonts w:hint="default" w:ascii="Symbol" w:hAnsi="Symbol"/>
      </w:rPr>
    </w:lvl>
    <w:lvl w:ilvl="4" w:tplc="A984B51A">
      <w:start w:val="1"/>
      <w:numFmt w:val="bullet"/>
      <w:lvlText w:val="o"/>
      <w:lvlJc w:val="left"/>
      <w:pPr>
        <w:ind w:left="3600" w:hanging="360"/>
      </w:pPr>
      <w:rPr>
        <w:rFonts w:hint="default" w:ascii="Courier New" w:hAnsi="Courier New"/>
      </w:rPr>
    </w:lvl>
    <w:lvl w:ilvl="5" w:tplc="16E80D44">
      <w:start w:val="1"/>
      <w:numFmt w:val="bullet"/>
      <w:lvlText w:val=""/>
      <w:lvlJc w:val="left"/>
      <w:pPr>
        <w:ind w:left="4320" w:hanging="360"/>
      </w:pPr>
      <w:rPr>
        <w:rFonts w:hint="default" w:ascii="Wingdings" w:hAnsi="Wingdings"/>
      </w:rPr>
    </w:lvl>
    <w:lvl w:ilvl="6" w:tplc="42F28FC6">
      <w:start w:val="1"/>
      <w:numFmt w:val="bullet"/>
      <w:lvlText w:val=""/>
      <w:lvlJc w:val="left"/>
      <w:pPr>
        <w:ind w:left="5040" w:hanging="360"/>
      </w:pPr>
      <w:rPr>
        <w:rFonts w:hint="default" w:ascii="Symbol" w:hAnsi="Symbol"/>
      </w:rPr>
    </w:lvl>
    <w:lvl w:ilvl="7" w:tplc="0B9CD30A">
      <w:start w:val="1"/>
      <w:numFmt w:val="bullet"/>
      <w:lvlText w:val="o"/>
      <w:lvlJc w:val="left"/>
      <w:pPr>
        <w:ind w:left="5760" w:hanging="360"/>
      </w:pPr>
      <w:rPr>
        <w:rFonts w:hint="default" w:ascii="Courier New" w:hAnsi="Courier New"/>
      </w:rPr>
    </w:lvl>
    <w:lvl w:ilvl="8" w:tplc="CA886D8C">
      <w:start w:val="1"/>
      <w:numFmt w:val="bullet"/>
      <w:lvlText w:val=""/>
      <w:lvlJc w:val="left"/>
      <w:pPr>
        <w:ind w:left="6480" w:hanging="360"/>
      </w:pPr>
      <w:rPr>
        <w:rFonts w:hint="default" w:ascii="Wingdings" w:hAnsi="Wingdings"/>
      </w:rPr>
    </w:lvl>
  </w:abstractNum>
  <w:abstractNum w:abstractNumId="38" w15:restartNumberingAfterBreak="0">
    <w:nsid w:val="7C8A1723"/>
    <w:multiLevelType w:val="hybridMultilevel"/>
    <w:tmpl w:val="9CC2382C"/>
    <w:lvl w:ilvl="0" w:tplc="5EEE383E">
      <w:start w:val="1"/>
      <w:numFmt w:val="bullet"/>
      <w:lvlText w:val=""/>
      <w:lvlJc w:val="left"/>
      <w:pPr>
        <w:ind w:left="720" w:hanging="360"/>
      </w:pPr>
      <w:rPr>
        <w:rFonts w:hint="default" w:ascii="Symbol" w:hAnsi="Symbol"/>
      </w:rPr>
    </w:lvl>
    <w:lvl w:ilvl="1" w:tplc="1DEC5C1A">
      <w:start w:val="1"/>
      <w:numFmt w:val="bullet"/>
      <w:lvlText w:val="o"/>
      <w:lvlJc w:val="left"/>
      <w:pPr>
        <w:ind w:left="1440" w:hanging="360"/>
      </w:pPr>
      <w:rPr>
        <w:rFonts w:hint="default" w:ascii="Courier New" w:hAnsi="Courier New"/>
      </w:rPr>
    </w:lvl>
    <w:lvl w:ilvl="2" w:tplc="DCC89DF6">
      <w:start w:val="1"/>
      <w:numFmt w:val="bullet"/>
      <w:lvlText w:val=""/>
      <w:lvlJc w:val="left"/>
      <w:pPr>
        <w:ind w:left="2160" w:hanging="360"/>
      </w:pPr>
      <w:rPr>
        <w:rFonts w:hint="default" w:ascii="Wingdings" w:hAnsi="Wingdings"/>
      </w:rPr>
    </w:lvl>
    <w:lvl w:ilvl="3" w:tplc="8062A8D0">
      <w:start w:val="1"/>
      <w:numFmt w:val="bullet"/>
      <w:lvlText w:val=""/>
      <w:lvlJc w:val="left"/>
      <w:pPr>
        <w:ind w:left="2880" w:hanging="360"/>
      </w:pPr>
      <w:rPr>
        <w:rFonts w:hint="default" w:ascii="Symbol" w:hAnsi="Symbol"/>
      </w:rPr>
    </w:lvl>
    <w:lvl w:ilvl="4" w:tplc="D126506C">
      <w:start w:val="1"/>
      <w:numFmt w:val="bullet"/>
      <w:lvlText w:val="o"/>
      <w:lvlJc w:val="left"/>
      <w:pPr>
        <w:ind w:left="3600" w:hanging="360"/>
      </w:pPr>
      <w:rPr>
        <w:rFonts w:hint="default" w:ascii="Courier New" w:hAnsi="Courier New"/>
      </w:rPr>
    </w:lvl>
    <w:lvl w:ilvl="5" w:tplc="C5E8E69E">
      <w:start w:val="1"/>
      <w:numFmt w:val="bullet"/>
      <w:lvlText w:val=""/>
      <w:lvlJc w:val="left"/>
      <w:pPr>
        <w:ind w:left="4320" w:hanging="360"/>
      </w:pPr>
      <w:rPr>
        <w:rFonts w:hint="default" w:ascii="Wingdings" w:hAnsi="Wingdings"/>
      </w:rPr>
    </w:lvl>
    <w:lvl w:ilvl="6" w:tplc="01044656">
      <w:start w:val="1"/>
      <w:numFmt w:val="bullet"/>
      <w:lvlText w:val=""/>
      <w:lvlJc w:val="left"/>
      <w:pPr>
        <w:ind w:left="5040" w:hanging="360"/>
      </w:pPr>
      <w:rPr>
        <w:rFonts w:hint="default" w:ascii="Symbol" w:hAnsi="Symbol"/>
      </w:rPr>
    </w:lvl>
    <w:lvl w:ilvl="7" w:tplc="C0D08446">
      <w:start w:val="1"/>
      <w:numFmt w:val="bullet"/>
      <w:lvlText w:val="o"/>
      <w:lvlJc w:val="left"/>
      <w:pPr>
        <w:ind w:left="5760" w:hanging="360"/>
      </w:pPr>
      <w:rPr>
        <w:rFonts w:hint="default" w:ascii="Courier New" w:hAnsi="Courier New"/>
      </w:rPr>
    </w:lvl>
    <w:lvl w:ilvl="8" w:tplc="1264E374">
      <w:start w:val="1"/>
      <w:numFmt w:val="bullet"/>
      <w:lvlText w:val=""/>
      <w:lvlJc w:val="left"/>
      <w:pPr>
        <w:ind w:left="6480" w:hanging="360"/>
      </w:pPr>
      <w:rPr>
        <w:rFonts w:hint="default" w:ascii="Wingdings" w:hAnsi="Wingdings"/>
      </w:rPr>
    </w:lvl>
  </w:abstractNum>
  <w:abstractNum w:abstractNumId="39" w15:restartNumberingAfterBreak="0">
    <w:nsid w:val="7E956A21"/>
    <w:multiLevelType w:val="hybridMultilevel"/>
    <w:tmpl w:val="7F10FD6C"/>
    <w:lvl w:ilvl="0" w:tplc="BDA262FC">
      <w:start w:val="1"/>
      <w:numFmt w:val="bullet"/>
      <w:lvlText w:val=""/>
      <w:lvlJc w:val="left"/>
      <w:pPr>
        <w:ind w:left="720" w:hanging="360"/>
      </w:pPr>
      <w:rPr>
        <w:rFonts w:hint="default" w:ascii="Symbol" w:hAnsi="Symbol"/>
      </w:rPr>
    </w:lvl>
    <w:lvl w:ilvl="1" w:tplc="F08A649C">
      <w:start w:val="1"/>
      <w:numFmt w:val="bullet"/>
      <w:lvlText w:val="o"/>
      <w:lvlJc w:val="left"/>
      <w:pPr>
        <w:ind w:left="1440" w:hanging="360"/>
      </w:pPr>
      <w:rPr>
        <w:rFonts w:hint="default" w:ascii="Courier New" w:hAnsi="Courier New"/>
      </w:rPr>
    </w:lvl>
    <w:lvl w:ilvl="2" w:tplc="51FCB37A">
      <w:start w:val="1"/>
      <w:numFmt w:val="bullet"/>
      <w:lvlText w:val=""/>
      <w:lvlJc w:val="left"/>
      <w:pPr>
        <w:ind w:left="2160" w:hanging="360"/>
      </w:pPr>
      <w:rPr>
        <w:rFonts w:hint="default" w:ascii="Wingdings" w:hAnsi="Wingdings"/>
      </w:rPr>
    </w:lvl>
    <w:lvl w:ilvl="3" w:tplc="D2EE8EC6">
      <w:start w:val="1"/>
      <w:numFmt w:val="bullet"/>
      <w:lvlText w:val=""/>
      <w:lvlJc w:val="left"/>
      <w:pPr>
        <w:ind w:left="2880" w:hanging="360"/>
      </w:pPr>
      <w:rPr>
        <w:rFonts w:hint="default" w:ascii="Symbol" w:hAnsi="Symbol"/>
      </w:rPr>
    </w:lvl>
    <w:lvl w:ilvl="4" w:tplc="B240F108">
      <w:start w:val="1"/>
      <w:numFmt w:val="bullet"/>
      <w:lvlText w:val="o"/>
      <w:lvlJc w:val="left"/>
      <w:pPr>
        <w:ind w:left="3600" w:hanging="360"/>
      </w:pPr>
      <w:rPr>
        <w:rFonts w:hint="default" w:ascii="Courier New" w:hAnsi="Courier New"/>
      </w:rPr>
    </w:lvl>
    <w:lvl w:ilvl="5" w:tplc="69BA87F8">
      <w:start w:val="1"/>
      <w:numFmt w:val="bullet"/>
      <w:lvlText w:val=""/>
      <w:lvlJc w:val="left"/>
      <w:pPr>
        <w:ind w:left="4320" w:hanging="360"/>
      </w:pPr>
      <w:rPr>
        <w:rFonts w:hint="default" w:ascii="Wingdings" w:hAnsi="Wingdings"/>
      </w:rPr>
    </w:lvl>
    <w:lvl w:ilvl="6" w:tplc="B2AAA724">
      <w:start w:val="1"/>
      <w:numFmt w:val="bullet"/>
      <w:lvlText w:val=""/>
      <w:lvlJc w:val="left"/>
      <w:pPr>
        <w:ind w:left="5040" w:hanging="360"/>
      </w:pPr>
      <w:rPr>
        <w:rFonts w:hint="default" w:ascii="Symbol" w:hAnsi="Symbol"/>
      </w:rPr>
    </w:lvl>
    <w:lvl w:ilvl="7" w:tplc="9A1EEE42">
      <w:start w:val="1"/>
      <w:numFmt w:val="bullet"/>
      <w:lvlText w:val="o"/>
      <w:lvlJc w:val="left"/>
      <w:pPr>
        <w:ind w:left="5760" w:hanging="360"/>
      </w:pPr>
      <w:rPr>
        <w:rFonts w:hint="default" w:ascii="Courier New" w:hAnsi="Courier New"/>
      </w:rPr>
    </w:lvl>
    <w:lvl w:ilvl="8" w:tplc="F3209BB0">
      <w:start w:val="1"/>
      <w:numFmt w:val="bullet"/>
      <w:lvlText w:val=""/>
      <w:lvlJc w:val="left"/>
      <w:pPr>
        <w:ind w:left="6480" w:hanging="360"/>
      </w:pPr>
      <w:rPr>
        <w:rFonts w:hint="default" w:ascii="Wingdings" w:hAnsi="Wingdings"/>
      </w:rPr>
    </w:lvl>
  </w:abstractNum>
  <w:num w:numId="1">
    <w:abstractNumId w:val="23"/>
  </w:num>
  <w:num w:numId="2">
    <w:abstractNumId w:val="29"/>
  </w:num>
  <w:num w:numId="3">
    <w:abstractNumId w:val="27"/>
  </w:num>
  <w:num w:numId="4">
    <w:abstractNumId w:val="35"/>
  </w:num>
  <w:num w:numId="5">
    <w:abstractNumId w:val="20"/>
  </w:num>
  <w:num w:numId="6">
    <w:abstractNumId w:val="36"/>
  </w:num>
  <w:num w:numId="7">
    <w:abstractNumId w:val="22"/>
  </w:num>
  <w:num w:numId="8">
    <w:abstractNumId w:val="19"/>
  </w:num>
  <w:num w:numId="9">
    <w:abstractNumId w:val="18"/>
  </w:num>
  <w:num w:numId="10">
    <w:abstractNumId w:val="25"/>
  </w:num>
  <w:num w:numId="11">
    <w:abstractNumId w:val="1"/>
  </w:num>
  <w:num w:numId="12">
    <w:abstractNumId w:val="24"/>
  </w:num>
  <w:num w:numId="13">
    <w:abstractNumId w:val="30"/>
  </w:num>
  <w:num w:numId="14">
    <w:abstractNumId w:val="16"/>
  </w:num>
  <w:num w:numId="15">
    <w:abstractNumId w:val="13"/>
  </w:num>
  <w:num w:numId="16">
    <w:abstractNumId w:val="3"/>
  </w:num>
  <w:num w:numId="17">
    <w:abstractNumId w:val="34"/>
  </w:num>
  <w:num w:numId="18">
    <w:abstractNumId w:val="28"/>
  </w:num>
  <w:num w:numId="19">
    <w:abstractNumId w:val="9"/>
  </w:num>
  <w:num w:numId="20">
    <w:abstractNumId w:val="21"/>
  </w:num>
  <w:num w:numId="21">
    <w:abstractNumId w:val="10"/>
  </w:num>
  <w:num w:numId="22">
    <w:abstractNumId w:val="32"/>
  </w:num>
  <w:num w:numId="23">
    <w:abstractNumId w:val="26"/>
  </w:num>
  <w:num w:numId="24">
    <w:abstractNumId w:val="2"/>
  </w:num>
  <w:num w:numId="25">
    <w:abstractNumId w:val="5"/>
  </w:num>
  <w:num w:numId="26">
    <w:abstractNumId w:val="33"/>
  </w:num>
  <w:num w:numId="27">
    <w:abstractNumId w:val="38"/>
  </w:num>
  <w:num w:numId="28">
    <w:abstractNumId w:val="12"/>
  </w:num>
  <w:num w:numId="29">
    <w:abstractNumId w:val="0"/>
  </w:num>
  <w:num w:numId="30">
    <w:abstractNumId w:val="6"/>
  </w:num>
  <w:num w:numId="31">
    <w:abstractNumId w:val="8"/>
  </w:num>
  <w:num w:numId="32">
    <w:abstractNumId w:val="15"/>
  </w:num>
  <w:num w:numId="33">
    <w:abstractNumId w:val="7"/>
  </w:num>
  <w:num w:numId="34">
    <w:abstractNumId w:val="39"/>
  </w:num>
  <w:num w:numId="35">
    <w:abstractNumId w:val="4"/>
  </w:num>
  <w:num w:numId="36">
    <w:abstractNumId w:val="14"/>
  </w:num>
  <w:num w:numId="37">
    <w:abstractNumId w:val="11"/>
  </w:num>
  <w:num w:numId="38">
    <w:abstractNumId w:val="17"/>
  </w:num>
  <w:num w:numId="39">
    <w:abstractNumId w:val="37"/>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38"/>
    <w:rsid w:val="0000039C"/>
    <w:rsid w:val="00003122"/>
    <w:rsid w:val="00010A17"/>
    <w:rsid w:val="00017336"/>
    <w:rsid w:val="00033ACF"/>
    <w:rsid w:val="00033C6B"/>
    <w:rsid w:val="00047E01"/>
    <w:rsid w:val="00047EAA"/>
    <w:rsid w:val="00055831"/>
    <w:rsid w:val="0006001A"/>
    <w:rsid w:val="000601C8"/>
    <w:rsid w:val="00060A29"/>
    <w:rsid w:val="00081A2F"/>
    <w:rsid w:val="00082C9A"/>
    <w:rsid w:val="00094ABC"/>
    <w:rsid w:val="0009525D"/>
    <w:rsid w:val="000A4DF9"/>
    <w:rsid w:val="000B0862"/>
    <w:rsid w:val="000C0F20"/>
    <w:rsid w:val="000C1D41"/>
    <w:rsid w:val="000C5A03"/>
    <w:rsid w:val="000D2DC7"/>
    <w:rsid w:val="000D3CA5"/>
    <w:rsid w:val="000E2BA7"/>
    <w:rsid w:val="00101471"/>
    <w:rsid w:val="0010768E"/>
    <w:rsid w:val="00113D91"/>
    <w:rsid w:val="00115BD8"/>
    <w:rsid w:val="00124F65"/>
    <w:rsid w:val="001253E3"/>
    <w:rsid w:val="001756A2"/>
    <w:rsid w:val="00177219"/>
    <w:rsid w:val="00185DE2"/>
    <w:rsid w:val="001927E5"/>
    <w:rsid w:val="00194022"/>
    <w:rsid w:val="00194BA7"/>
    <w:rsid w:val="00195E51"/>
    <w:rsid w:val="001A1EFE"/>
    <w:rsid w:val="001A33B2"/>
    <w:rsid w:val="001A75DD"/>
    <w:rsid w:val="001D20DA"/>
    <w:rsid w:val="001D7C14"/>
    <w:rsid w:val="001F4B2A"/>
    <w:rsid w:val="001F4ED0"/>
    <w:rsid w:val="00215858"/>
    <w:rsid w:val="00220709"/>
    <w:rsid w:val="00221198"/>
    <w:rsid w:val="00222B3D"/>
    <w:rsid w:val="00226AED"/>
    <w:rsid w:val="0023050E"/>
    <w:rsid w:val="00231341"/>
    <w:rsid w:val="00241020"/>
    <w:rsid w:val="00245611"/>
    <w:rsid w:val="002558D1"/>
    <w:rsid w:val="00263D9D"/>
    <w:rsid w:val="0027256D"/>
    <w:rsid w:val="00280F1B"/>
    <w:rsid w:val="00281643"/>
    <w:rsid w:val="00286FD2"/>
    <w:rsid w:val="002945A3"/>
    <w:rsid w:val="0029569F"/>
    <w:rsid w:val="002A1851"/>
    <w:rsid w:val="002A68DA"/>
    <w:rsid w:val="002B29A5"/>
    <w:rsid w:val="002D7B3A"/>
    <w:rsid w:val="002E42B4"/>
    <w:rsid w:val="003105E0"/>
    <w:rsid w:val="003200E8"/>
    <w:rsid w:val="003205C0"/>
    <w:rsid w:val="0032617E"/>
    <w:rsid w:val="00347B23"/>
    <w:rsid w:val="003508A9"/>
    <w:rsid w:val="003508F4"/>
    <w:rsid w:val="00354EBB"/>
    <w:rsid w:val="003565C1"/>
    <w:rsid w:val="00357DE4"/>
    <w:rsid w:val="00370850"/>
    <w:rsid w:val="00373914"/>
    <w:rsid w:val="003A5A28"/>
    <w:rsid w:val="003B19FC"/>
    <w:rsid w:val="003B53B4"/>
    <w:rsid w:val="003C1BFA"/>
    <w:rsid w:val="003C2518"/>
    <w:rsid w:val="003C43E4"/>
    <w:rsid w:val="003D1193"/>
    <w:rsid w:val="003D7C9A"/>
    <w:rsid w:val="003E2929"/>
    <w:rsid w:val="003F1AC3"/>
    <w:rsid w:val="0040064A"/>
    <w:rsid w:val="004153BD"/>
    <w:rsid w:val="00422544"/>
    <w:rsid w:val="00426FB9"/>
    <w:rsid w:val="004316A2"/>
    <w:rsid w:val="00433656"/>
    <w:rsid w:val="00435EE1"/>
    <w:rsid w:val="00443266"/>
    <w:rsid w:val="0046694F"/>
    <w:rsid w:val="004A0678"/>
    <w:rsid w:val="004A7147"/>
    <w:rsid w:val="004D3A47"/>
    <w:rsid w:val="004D5854"/>
    <w:rsid w:val="004D6D30"/>
    <w:rsid w:val="005104BC"/>
    <w:rsid w:val="00511DD0"/>
    <w:rsid w:val="00520952"/>
    <w:rsid w:val="00530A85"/>
    <w:rsid w:val="0053258E"/>
    <w:rsid w:val="00536B5B"/>
    <w:rsid w:val="005443A3"/>
    <w:rsid w:val="0054718E"/>
    <w:rsid w:val="00556E77"/>
    <w:rsid w:val="0056437E"/>
    <w:rsid w:val="00571C51"/>
    <w:rsid w:val="005723FB"/>
    <w:rsid w:val="00573554"/>
    <w:rsid w:val="00575FD2"/>
    <w:rsid w:val="0057600F"/>
    <w:rsid w:val="00590DD0"/>
    <w:rsid w:val="005932B5"/>
    <w:rsid w:val="005946CA"/>
    <w:rsid w:val="005A2FDD"/>
    <w:rsid w:val="005A4159"/>
    <w:rsid w:val="005B2152"/>
    <w:rsid w:val="005B45B4"/>
    <w:rsid w:val="005D0AB8"/>
    <w:rsid w:val="005D33D8"/>
    <w:rsid w:val="00615552"/>
    <w:rsid w:val="00630E7A"/>
    <w:rsid w:val="006417E2"/>
    <w:rsid w:val="00645BC6"/>
    <w:rsid w:val="00656AD6"/>
    <w:rsid w:val="0067278A"/>
    <w:rsid w:val="00674619"/>
    <w:rsid w:val="006748BD"/>
    <w:rsid w:val="006A69D8"/>
    <w:rsid w:val="006A74DD"/>
    <w:rsid w:val="006A786C"/>
    <w:rsid w:val="006B036F"/>
    <w:rsid w:val="006B3450"/>
    <w:rsid w:val="006B628C"/>
    <w:rsid w:val="006B6E1C"/>
    <w:rsid w:val="006B735F"/>
    <w:rsid w:val="006C3935"/>
    <w:rsid w:val="006D158D"/>
    <w:rsid w:val="006D28EB"/>
    <w:rsid w:val="006E25C8"/>
    <w:rsid w:val="006E5EB2"/>
    <w:rsid w:val="006F2C1A"/>
    <w:rsid w:val="00707107"/>
    <w:rsid w:val="00710529"/>
    <w:rsid w:val="00714B9F"/>
    <w:rsid w:val="007162BF"/>
    <w:rsid w:val="00717F37"/>
    <w:rsid w:val="00720069"/>
    <w:rsid w:val="007250B1"/>
    <w:rsid w:val="00725B41"/>
    <w:rsid w:val="00731BA0"/>
    <w:rsid w:val="0073533D"/>
    <w:rsid w:val="00736B6D"/>
    <w:rsid w:val="00740B74"/>
    <w:rsid w:val="00744CA0"/>
    <w:rsid w:val="007479BF"/>
    <w:rsid w:val="007517EC"/>
    <w:rsid w:val="00754860"/>
    <w:rsid w:val="007705E9"/>
    <w:rsid w:val="00770841"/>
    <w:rsid w:val="0077567D"/>
    <w:rsid w:val="00776EE0"/>
    <w:rsid w:val="00781F1A"/>
    <w:rsid w:val="00782CC7"/>
    <w:rsid w:val="007A4F87"/>
    <w:rsid w:val="007B0949"/>
    <w:rsid w:val="007B2459"/>
    <w:rsid w:val="007E2DF7"/>
    <w:rsid w:val="007E3C81"/>
    <w:rsid w:val="008015C7"/>
    <w:rsid w:val="008131D1"/>
    <w:rsid w:val="00814268"/>
    <w:rsid w:val="008145ED"/>
    <w:rsid w:val="008176DF"/>
    <w:rsid w:val="00820D3C"/>
    <w:rsid w:val="00832778"/>
    <w:rsid w:val="008437A5"/>
    <w:rsid w:val="0086140D"/>
    <w:rsid w:val="0088405C"/>
    <w:rsid w:val="00887549"/>
    <w:rsid w:val="00890033"/>
    <w:rsid w:val="00896272"/>
    <w:rsid w:val="008A2A88"/>
    <w:rsid w:val="008A7D15"/>
    <w:rsid w:val="008D4C46"/>
    <w:rsid w:val="008D7878"/>
    <w:rsid w:val="008E4D99"/>
    <w:rsid w:val="008F060C"/>
    <w:rsid w:val="008F73FB"/>
    <w:rsid w:val="009037F0"/>
    <w:rsid w:val="009116BB"/>
    <w:rsid w:val="0091407F"/>
    <w:rsid w:val="00917CA1"/>
    <w:rsid w:val="00926170"/>
    <w:rsid w:val="00935481"/>
    <w:rsid w:val="009409DF"/>
    <w:rsid w:val="009458EE"/>
    <w:rsid w:val="009519E7"/>
    <w:rsid w:val="00955561"/>
    <w:rsid w:val="00955F41"/>
    <w:rsid w:val="00965418"/>
    <w:rsid w:val="00973DAB"/>
    <w:rsid w:val="00974296"/>
    <w:rsid w:val="009903A5"/>
    <w:rsid w:val="009963C6"/>
    <w:rsid w:val="009A26FA"/>
    <w:rsid w:val="009B02B9"/>
    <w:rsid w:val="009B0771"/>
    <w:rsid w:val="009B5617"/>
    <w:rsid w:val="009B58C5"/>
    <w:rsid w:val="009C5F5D"/>
    <w:rsid w:val="009C7987"/>
    <w:rsid w:val="009D7E1F"/>
    <w:rsid w:val="009E5DDD"/>
    <w:rsid w:val="00A0549F"/>
    <w:rsid w:val="00A07E1F"/>
    <w:rsid w:val="00A11664"/>
    <w:rsid w:val="00A14F65"/>
    <w:rsid w:val="00A21536"/>
    <w:rsid w:val="00A414D0"/>
    <w:rsid w:val="00A443B2"/>
    <w:rsid w:val="00A50452"/>
    <w:rsid w:val="00A534A7"/>
    <w:rsid w:val="00A65257"/>
    <w:rsid w:val="00A7134C"/>
    <w:rsid w:val="00A72DD0"/>
    <w:rsid w:val="00A75BBB"/>
    <w:rsid w:val="00A80840"/>
    <w:rsid w:val="00A844F6"/>
    <w:rsid w:val="00A8466E"/>
    <w:rsid w:val="00A859E4"/>
    <w:rsid w:val="00AA4EA0"/>
    <w:rsid w:val="00AB3EDA"/>
    <w:rsid w:val="00AB4C97"/>
    <w:rsid w:val="00AB534F"/>
    <w:rsid w:val="00AD392B"/>
    <w:rsid w:val="00AE0A38"/>
    <w:rsid w:val="00B011D7"/>
    <w:rsid w:val="00B03A15"/>
    <w:rsid w:val="00B07BD2"/>
    <w:rsid w:val="00B12ED8"/>
    <w:rsid w:val="00B1546B"/>
    <w:rsid w:val="00B1581B"/>
    <w:rsid w:val="00B25BFB"/>
    <w:rsid w:val="00B36F60"/>
    <w:rsid w:val="00B44B31"/>
    <w:rsid w:val="00B44FFE"/>
    <w:rsid w:val="00B73029"/>
    <w:rsid w:val="00B77E66"/>
    <w:rsid w:val="00B86325"/>
    <w:rsid w:val="00B92336"/>
    <w:rsid w:val="00B95E2B"/>
    <w:rsid w:val="00BA4416"/>
    <w:rsid w:val="00BA55E5"/>
    <w:rsid w:val="00BA5F0C"/>
    <w:rsid w:val="00BB0508"/>
    <w:rsid w:val="00BB50FF"/>
    <w:rsid w:val="00BC5902"/>
    <w:rsid w:val="00BC6416"/>
    <w:rsid w:val="00BC741A"/>
    <w:rsid w:val="00BC74A6"/>
    <w:rsid w:val="00BE19FD"/>
    <w:rsid w:val="00BF4A17"/>
    <w:rsid w:val="00BF7FC6"/>
    <w:rsid w:val="00C060F5"/>
    <w:rsid w:val="00C0640F"/>
    <w:rsid w:val="00C069E5"/>
    <w:rsid w:val="00C178A6"/>
    <w:rsid w:val="00C21145"/>
    <w:rsid w:val="00C2518B"/>
    <w:rsid w:val="00C27C3E"/>
    <w:rsid w:val="00C37EB3"/>
    <w:rsid w:val="00C46286"/>
    <w:rsid w:val="00C52AA9"/>
    <w:rsid w:val="00C56C05"/>
    <w:rsid w:val="00C6656D"/>
    <w:rsid w:val="00C7148C"/>
    <w:rsid w:val="00C94013"/>
    <w:rsid w:val="00CA1CAD"/>
    <w:rsid w:val="00CA2CA8"/>
    <w:rsid w:val="00CA4095"/>
    <w:rsid w:val="00CA6156"/>
    <w:rsid w:val="00CB2581"/>
    <w:rsid w:val="00CC5C6D"/>
    <w:rsid w:val="00CD75A9"/>
    <w:rsid w:val="00CE4291"/>
    <w:rsid w:val="00CF4231"/>
    <w:rsid w:val="00D02C69"/>
    <w:rsid w:val="00D124BD"/>
    <w:rsid w:val="00D13B27"/>
    <w:rsid w:val="00D155A0"/>
    <w:rsid w:val="00D265B9"/>
    <w:rsid w:val="00D26E32"/>
    <w:rsid w:val="00D26FFF"/>
    <w:rsid w:val="00D272E0"/>
    <w:rsid w:val="00D31D74"/>
    <w:rsid w:val="00D41E37"/>
    <w:rsid w:val="00D5258C"/>
    <w:rsid w:val="00D634DD"/>
    <w:rsid w:val="00D66D4F"/>
    <w:rsid w:val="00D67F44"/>
    <w:rsid w:val="00D70BCF"/>
    <w:rsid w:val="00D70C59"/>
    <w:rsid w:val="00D72202"/>
    <w:rsid w:val="00D75951"/>
    <w:rsid w:val="00D831CF"/>
    <w:rsid w:val="00D842BE"/>
    <w:rsid w:val="00D86300"/>
    <w:rsid w:val="00DB79C9"/>
    <w:rsid w:val="00DC2D6C"/>
    <w:rsid w:val="00DC448D"/>
    <w:rsid w:val="00DC4E1C"/>
    <w:rsid w:val="00DC4FDC"/>
    <w:rsid w:val="00DD5584"/>
    <w:rsid w:val="00DD5AF9"/>
    <w:rsid w:val="00DD60BF"/>
    <w:rsid w:val="00DE6612"/>
    <w:rsid w:val="00E02DCA"/>
    <w:rsid w:val="00E144B3"/>
    <w:rsid w:val="00E1524D"/>
    <w:rsid w:val="00E321ED"/>
    <w:rsid w:val="00E34A3C"/>
    <w:rsid w:val="00E4584F"/>
    <w:rsid w:val="00E47B24"/>
    <w:rsid w:val="00E500EC"/>
    <w:rsid w:val="00E563B6"/>
    <w:rsid w:val="00E57344"/>
    <w:rsid w:val="00E756F4"/>
    <w:rsid w:val="00E80B08"/>
    <w:rsid w:val="00E81294"/>
    <w:rsid w:val="00E8674D"/>
    <w:rsid w:val="00EA0ED6"/>
    <w:rsid w:val="00EF7923"/>
    <w:rsid w:val="00F00B1D"/>
    <w:rsid w:val="00F119B4"/>
    <w:rsid w:val="00F1310F"/>
    <w:rsid w:val="00F174BC"/>
    <w:rsid w:val="00F221A3"/>
    <w:rsid w:val="00F31878"/>
    <w:rsid w:val="00F32159"/>
    <w:rsid w:val="00F35BB1"/>
    <w:rsid w:val="00F4686C"/>
    <w:rsid w:val="00F46EAE"/>
    <w:rsid w:val="00F51700"/>
    <w:rsid w:val="00F57186"/>
    <w:rsid w:val="00F742D8"/>
    <w:rsid w:val="00F74420"/>
    <w:rsid w:val="00FA65C6"/>
    <w:rsid w:val="00FB5FF2"/>
    <w:rsid w:val="00FC399E"/>
    <w:rsid w:val="00FC3B87"/>
    <w:rsid w:val="00FD5DC4"/>
    <w:rsid w:val="00FD75F3"/>
    <w:rsid w:val="00FF3E00"/>
    <w:rsid w:val="00FF65CE"/>
    <w:rsid w:val="030CE68B"/>
    <w:rsid w:val="04301ADC"/>
    <w:rsid w:val="065565CD"/>
    <w:rsid w:val="096995FB"/>
    <w:rsid w:val="12CE5F30"/>
    <w:rsid w:val="217A352D"/>
    <w:rsid w:val="24EA6F0E"/>
    <w:rsid w:val="302D0754"/>
    <w:rsid w:val="3C1BDDD9"/>
    <w:rsid w:val="3E405F50"/>
    <w:rsid w:val="586C30A1"/>
    <w:rsid w:val="59A48EDF"/>
    <w:rsid w:val="5F1FE2AF"/>
    <w:rsid w:val="64A18282"/>
    <w:rsid w:val="6B5794F5"/>
    <w:rsid w:val="6CA64D0C"/>
    <w:rsid w:val="6E409F49"/>
    <w:rsid w:val="6EF6559A"/>
    <w:rsid w:val="725A0BCF"/>
    <w:rsid w:val="75B6E618"/>
    <w:rsid w:val="776B4B3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C2E77"/>
  <w15:chartTrackingRefBased/>
  <w15:docId w15:val="{9CE8BBBD-4E06-4A1B-939C-ADE872DEB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E0A38"/>
    <w:rPr>
      <w:rFonts w:ascii="Calibri" w:hAnsi="Calibri" w:eastAsia="Calibri" w:cs="Calibri"/>
      <w:lang w:eastAsia="fr-FR"/>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Normal1" w:customStyle="1">
    <w:name w:val="Normal1"/>
    <w:rsid w:val="003205C0"/>
    <w:pPr>
      <w:widowControl w:val="0"/>
      <w:spacing w:after="0" w:line="240" w:lineRule="auto"/>
      <w:jc w:val="both"/>
    </w:pPr>
    <w:rPr>
      <w:rFonts w:ascii="Arial" w:hAnsi="Arial" w:eastAsia="Arial" w:cs="Arial"/>
      <w:color w:val="000080"/>
      <w:sz w:val="20"/>
      <w:szCs w:val="20"/>
      <w:lang w:eastAsia="fr-FR"/>
    </w:rPr>
  </w:style>
  <w:style w:type="paragraph" w:styleId="Paragraphedeliste">
    <w:name w:val="List Paragraph"/>
    <w:basedOn w:val="Normal"/>
    <w:uiPriority w:val="34"/>
    <w:qFormat/>
    <w:rsid w:val="005723FB"/>
    <w:pPr>
      <w:ind w:left="720"/>
      <w:contextualSpacing/>
    </w:pPr>
  </w:style>
  <w:style w:type="paragraph" w:styleId="Textedebulles">
    <w:name w:val="Balloon Text"/>
    <w:basedOn w:val="Normal"/>
    <w:link w:val="TextedebullesCar"/>
    <w:uiPriority w:val="99"/>
    <w:semiHidden/>
    <w:unhideWhenUsed/>
    <w:rsid w:val="002945A3"/>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2945A3"/>
    <w:rPr>
      <w:rFonts w:ascii="Segoe UI" w:hAnsi="Segoe UI" w:eastAsia="Calibri" w:cs="Segoe UI"/>
      <w:sz w:val="18"/>
      <w:szCs w:val="18"/>
      <w:lang w:eastAsia="fr-FR"/>
    </w:rPr>
  </w:style>
  <w:style w:type="character" w:styleId="Lienhypertexte">
    <w:name w:val="Hyperlink"/>
    <w:basedOn w:val="Policepardfaut"/>
    <w:uiPriority w:val="99"/>
    <w:unhideWhenUsed/>
    <w:rsid w:val="00081A2F"/>
    <w:rPr>
      <w:color w:val="0000FF"/>
      <w:u w:val="single"/>
    </w:rPr>
  </w:style>
  <w:style w:type="paragraph" w:styleId="Commentaire">
    <w:name w:val="annotation text"/>
    <w:basedOn w:val="Normal"/>
    <w:link w:val="CommentaireCar"/>
    <w:uiPriority w:val="99"/>
    <w:semiHidden/>
    <w:unhideWhenUsed/>
    <w:pPr>
      <w:spacing w:line="240" w:lineRule="auto"/>
    </w:pPr>
    <w:rPr>
      <w:sz w:val="20"/>
      <w:szCs w:val="20"/>
    </w:rPr>
  </w:style>
  <w:style w:type="character" w:styleId="CommentaireCar" w:customStyle="1">
    <w:name w:val="Commentaire Car"/>
    <w:basedOn w:val="Policepardfaut"/>
    <w:link w:val="Commentaire"/>
    <w:uiPriority w:val="99"/>
    <w:semiHidden/>
    <w:rPr>
      <w:rFonts w:ascii="Calibri" w:hAnsi="Calibri" w:eastAsia="Calibri" w:cs="Calibri"/>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9519E7"/>
    <w:rPr>
      <w:b/>
      <w:bCs/>
    </w:rPr>
  </w:style>
  <w:style w:type="character" w:styleId="ObjetducommentaireCar" w:customStyle="1">
    <w:name w:val="Objet du commentaire Car"/>
    <w:basedOn w:val="CommentaireCar"/>
    <w:link w:val="Objetducommentaire"/>
    <w:uiPriority w:val="99"/>
    <w:semiHidden/>
    <w:rsid w:val="009519E7"/>
    <w:rPr>
      <w:rFonts w:ascii="Calibri" w:hAnsi="Calibri" w:eastAsia="Calibri" w:cs="Calibri"/>
      <w:b/>
      <w:bCs/>
      <w:sz w:val="20"/>
      <w:szCs w:val="20"/>
      <w:lang w:eastAsia="fr-FR"/>
    </w:rPr>
  </w:style>
  <w:style w:type="table" w:styleId="Grilledutableau">
    <w:name w:val="Table Grid"/>
    <w:basedOn w:val="Tableau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En-tteCar" w:customStyle="1">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styleId="PieddepageCar" w:customStyle="1">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paragraph" w:styleId="paragraph" w:customStyle="1">
    <w:name w:val="paragraph"/>
    <w:basedOn w:val="Normal"/>
    <w:rsid w:val="00CD75A9"/>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Policepardfaut"/>
    <w:rsid w:val="00CD75A9"/>
  </w:style>
  <w:style w:type="character" w:styleId="eop" w:customStyle="1">
    <w:name w:val="eop"/>
    <w:basedOn w:val="Policepardfaut"/>
    <w:rsid w:val="00CD7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591168">
      <w:bodyDiv w:val="1"/>
      <w:marLeft w:val="0"/>
      <w:marRight w:val="0"/>
      <w:marTop w:val="0"/>
      <w:marBottom w:val="0"/>
      <w:divBdr>
        <w:top w:val="none" w:sz="0" w:space="0" w:color="auto"/>
        <w:left w:val="none" w:sz="0" w:space="0" w:color="auto"/>
        <w:bottom w:val="none" w:sz="0" w:space="0" w:color="auto"/>
        <w:right w:val="none" w:sz="0" w:space="0" w:color="auto"/>
      </w:divBdr>
      <w:divsChild>
        <w:div w:id="445852065">
          <w:marLeft w:val="0"/>
          <w:marRight w:val="0"/>
          <w:marTop w:val="30"/>
          <w:marBottom w:val="30"/>
          <w:divBdr>
            <w:top w:val="none" w:sz="0" w:space="0" w:color="auto"/>
            <w:left w:val="none" w:sz="0" w:space="0" w:color="auto"/>
            <w:bottom w:val="none" w:sz="0" w:space="0" w:color="auto"/>
            <w:right w:val="none" w:sz="0" w:space="0" w:color="auto"/>
          </w:divBdr>
          <w:divsChild>
            <w:div w:id="188951875">
              <w:marLeft w:val="0"/>
              <w:marRight w:val="0"/>
              <w:marTop w:val="0"/>
              <w:marBottom w:val="0"/>
              <w:divBdr>
                <w:top w:val="none" w:sz="0" w:space="0" w:color="auto"/>
                <w:left w:val="none" w:sz="0" w:space="0" w:color="auto"/>
                <w:bottom w:val="none" w:sz="0" w:space="0" w:color="auto"/>
                <w:right w:val="none" w:sz="0" w:space="0" w:color="auto"/>
              </w:divBdr>
              <w:divsChild>
                <w:div w:id="263224172">
                  <w:marLeft w:val="0"/>
                  <w:marRight w:val="0"/>
                  <w:marTop w:val="0"/>
                  <w:marBottom w:val="0"/>
                  <w:divBdr>
                    <w:top w:val="none" w:sz="0" w:space="0" w:color="auto"/>
                    <w:left w:val="none" w:sz="0" w:space="0" w:color="auto"/>
                    <w:bottom w:val="none" w:sz="0" w:space="0" w:color="auto"/>
                    <w:right w:val="none" w:sz="0" w:space="0" w:color="auto"/>
                  </w:divBdr>
                </w:div>
              </w:divsChild>
            </w:div>
            <w:div w:id="243414979">
              <w:marLeft w:val="0"/>
              <w:marRight w:val="0"/>
              <w:marTop w:val="0"/>
              <w:marBottom w:val="0"/>
              <w:divBdr>
                <w:top w:val="none" w:sz="0" w:space="0" w:color="auto"/>
                <w:left w:val="none" w:sz="0" w:space="0" w:color="auto"/>
                <w:bottom w:val="none" w:sz="0" w:space="0" w:color="auto"/>
                <w:right w:val="none" w:sz="0" w:space="0" w:color="auto"/>
              </w:divBdr>
              <w:divsChild>
                <w:div w:id="1401172141">
                  <w:marLeft w:val="0"/>
                  <w:marRight w:val="0"/>
                  <w:marTop w:val="0"/>
                  <w:marBottom w:val="0"/>
                  <w:divBdr>
                    <w:top w:val="none" w:sz="0" w:space="0" w:color="auto"/>
                    <w:left w:val="none" w:sz="0" w:space="0" w:color="auto"/>
                    <w:bottom w:val="none" w:sz="0" w:space="0" w:color="auto"/>
                    <w:right w:val="none" w:sz="0" w:space="0" w:color="auto"/>
                  </w:divBdr>
                </w:div>
                <w:div w:id="1988708007">
                  <w:marLeft w:val="0"/>
                  <w:marRight w:val="0"/>
                  <w:marTop w:val="0"/>
                  <w:marBottom w:val="0"/>
                  <w:divBdr>
                    <w:top w:val="none" w:sz="0" w:space="0" w:color="auto"/>
                    <w:left w:val="none" w:sz="0" w:space="0" w:color="auto"/>
                    <w:bottom w:val="none" w:sz="0" w:space="0" w:color="auto"/>
                    <w:right w:val="none" w:sz="0" w:space="0" w:color="auto"/>
                  </w:divBdr>
                </w:div>
              </w:divsChild>
            </w:div>
            <w:div w:id="422915263">
              <w:marLeft w:val="0"/>
              <w:marRight w:val="0"/>
              <w:marTop w:val="0"/>
              <w:marBottom w:val="0"/>
              <w:divBdr>
                <w:top w:val="none" w:sz="0" w:space="0" w:color="auto"/>
                <w:left w:val="none" w:sz="0" w:space="0" w:color="auto"/>
                <w:bottom w:val="none" w:sz="0" w:space="0" w:color="auto"/>
                <w:right w:val="none" w:sz="0" w:space="0" w:color="auto"/>
              </w:divBdr>
              <w:divsChild>
                <w:div w:id="378164871">
                  <w:marLeft w:val="0"/>
                  <w:marRight w:val="0"/>
                  <w:marTop w:val="0"/>
                  <w:marBottom w:val="0"/>
                  <w:divBdr>
                    <w:top w:val="none" w:sz="0" w:space="0" w:color="auto"/>
                    <w:left w:val="none" w:sz="0" w:space="0" w:color="auto"/>
                    <w:bottom w:val="none" w:sz="0" w:space="0" w:color="auto"/>
                    <w:right w:val="none" w:sz="0" w:space="0" w:color="auto"/>
                  </w:divBdr>
                </w:div>
              </w:divsChild>
            </w:div>
            <w:div w:id="571039367">
              <w:marLeft w:val="0"/>
              <w:marRight w:val="0"/>
              <w:marTop w:val="0"/>
              <w:marBottom w:val="0"/>
              <w:divBdr>
                <w:top w:val="none" w:sz="0" w:space="0" w:color="auto"/>
                <w:left w:val="none" w:sz="0" w:space="0" w:color="auto"/>
                <w:bottom w:val="none" w:sz="0" w:space="0" w:color="auto"/>
                <w:right w:val="none" w:sz="0" w:space="0" w:color="auto"/>
              </w:divBdr>
              <w:divsChild>
                <w:div w:id="1292858353">
                  <w:marLeft w:val="0"/>
                  <w:marRight w:val="0"/>
                  <w:marTop w:val="0"/>
                  <w:marBottom w:val="0"/>
                  <w:divBdr>
                    <w:top w:val="none" w:sz="0" w:space="0" w:color="auto"/>
                    <w:left w:val="none" w:sz="0" w:space="0" w:color="auto"/>
                    <w:bottom w:val="none" w:sz="0" w:space="0" w:color="auto"/>
                    <w:right w:val="none" w:sz="0" w:space="0" w:color="auto"/>
                  </w:divBdr>
                </w:div>
              </w:divsChild>
            </w:div>
            <w:div w:id="615908313">
              <w:marLeft w:val="0"/>
              <w:marRight w:val="0"/>
              <w:marTop w:val="0"/>
              <w:marBottom w:val="0"/>
              <w:divBdr>
                <w:top w:val="none" w:sz="0" w:space="0" w:color="auto"/>
                <w:left w:val="none" w:sz="0" w:space="0" w:color="auto"/>
                <w:bottom w:val="none" w:sz="0" w:space="0" w:color="auto"/>
                <w:right w:val="none" w:sz="0" w:space="0" w:color="auto"/>
              </w:divBdr>
              <w:divsChild>
                <w:div w:id="1215967296">
                  <w:marLeft w:val="0"/>
                  <w:marRight w:val="0"/>
                  <w:marTop w:val="0"/>
                  <w:marBottom w:val="0"/>
                  <w:divBdr>
                    <w:top w:val="none" w:sz="0" w:space="0" w:color="auto"/>
                    <w:left w:val="none" w:sz="0" w:space="0" w:color="auto"/>
                    <w:bottom w:val="none" w:sz="0" w:space="0" w:color="auto"/>
                    <w:right w:val="none" w:sz="0" w:space="0" w:color="auto"/>
                  </w:divBdr>
                </w:div>
              </w:divsChild>
            </w:div>
            <w:div w:id="942686986">
              <w:marLeft w:val="0"/>
              <w:marRight w:val="0"/>
              <w:marTop w:val="0"/>
              <w:marBottom w:val="0"/>
              <w:divBdr>
                <w:top w:val="none" w:sz="0" w:space="0" w:color="auto"/>
                <w:left w:val="none" w:sz="0" w:space="0" w:color="auto"/>
                <w:bottom w:val="none" w:sz="0" w:space="0" w:color="auto"/>
                <w:right w:val="none" w:sz="0" w:space="0" w:color="auto"/>
              </w:divBdr>
              <w:divsChild>
                <w:div w:id="485973433">
                  <w:marLeft w:val="0"/>
                  <w:marRight w:val="0"/>
                  <w:marTop w:val="0"/>
                  <w:marBottom w:val="0"/>
                  <w:divBdr>
                    <w:top w:val="none" w:sz="0" w:space="0" w:color="auto"/>
                    <w:left w:val="none" w:sz="0" w:space="0" w:color="auto"/>
                    <w:bottom w:val="none" w:sz="0" w:space="0" w:color="auto"/>
                    <w:right w:val="none" w:sz="0" w:space="0" w:color="auto"/>
                  </w:divBdr>
                </w:div>
                <w:div w:id="1007052241">
                  <w:marLeft w:val="0"/>
                  <w:marRight w:val="0"/>
                  <w:marTop w:val="0"/>
                  <w:marBottom w:val="0"/>
                  <w:divBdr>
                    <w:top w:val="none" w:sz="0" w:space="0" w:color="auto"/>
                    <w:left w:val="none" w:sz="0" w:space="0" w:color="auto"/>
                    <w:bottom w:val="none" w:sz="0" w:space="0" w:color="auto"/>
                    <w:right w:val="none" w:sz="0" w:space="0" w:color="auto"/>
                  </w:divBdr>
                </w:div>
                <w:div w:id="1262252979">
                  <w:marLeft w:val="0"/>
                  <w:marRight w:val="0"/>
                  <w:marTop w:val="0"/>
                  <w:marBottom w:val="0"/>
                  <w:divBdr>
                    <w:top w:val="none" w:sz="0" w:space="0" w:color="auto"/>
                    <w:left w:val="none" w:sz="0" w:space="0" w:color="auto"/>
                    <w:bottom w:val="none" w:sz="0" w:space="0" w:color="auto"/>
                    <w:right w:val="none" w:sz="0" w:space="0" w:color="auto"/>
                  </w:divBdr>
                </w:div>
                <w:div w:id="1755200814">
                  <w:marLeft w:val="0"/>
                  <w:marRight w:val="0"/>
                  <w:marTop w:val="0"/>
                  <w:marBottom w:val="0"/>
                  <w:divBdr>
                    <w:top w:val="none" w:sz="0" w:space="0" w:color="auto"/>
                    <w:left w:val="none" w:sz="0" w:space="0" w:color="auto"/>
                    <w:bottom w:val="none" w:sz="0" w:space="0" w:color="auto"/>
                    <w:right w:val="none" w:sz="0" w:space="0" w:color="auto"/>
                  </w:divBdr>
                </w:div>
              </w:divsChild>
            </w:div>
            <w:div w:id="1066949366">
              <w:marLeft w:val="0"/>
              <w:marRight w:val="0"/>
              <w:marTop w:val="0"/>
              <w:marBottom w:val="0"/>
              <w:divBdr>
                <w:top w:val="none" w:sz="0" w:space="0" w:color="auto"/>
                <w:left w:val="none" w:sz="0" w:space="0" w:color="auto"/>
                <w:bottom w:val="none" w:sz="0" w:space="0" w:color="auto"/>
                <w:right w:val="none" w:sz="0" w:space="0" w:color="auto"/>
              </w:divBdr>
              <w:divsChild>
                <w:div w:id="957376744">
                  <w:marLeft w:val="0"/>
                  <w:marRight w:val="0"/>
                  <w:marTop w:val="0"/>
                  <w:marBottom w:val="0"/>
                  <w:divBdr>
                    <w:top w:val="none" w:sz="0" w:space="0" w:color="auto"/>
                    <w:left w:val="none" w:sz="0" w:space="0" w:color="auto"/>
                    <w:bottom w:val="none" w:sz="0" w:space="0" w:color="auto"/>
                    <w:right w:val="none" w:sz="0" w:space="0" w:color="auto"/>
                  </w:divBdr>
                </w:div>
              </w:divsChild>
            </w:div>
            <w:div w:id="1077166672">
              <w:marLeft w:val="0"/>
              <w:marRight w:val="0"/>
              <w:marTop w:val="0"/>
              <w:marBottom w:val="0"/>
              <w:divBdr>
                <w:top w:val="none" w:sz="0" w:space="0" w:color="auto"/>
                <w:left w:val="none" w:sz="0" w:space="0" w:color="auto"/>
                <w:bottom w:val="none" w:sz="0" w:space="0" w:color="auto"/>
                <w:right w:val="none" w:sz="0" w:space="0" w:color="auto"/>
              </w:divBdr>
              <w:divsChild>
                <w:div w:id="859664870">
                  <w:marLeft w:val="0"/>
                  <w:marRight w:val="0"/>
                  <w:marTop w:val="0"/>
                  <w:marBottom w:val="0"/>
                  <w:divBdr>
                    <w:top w:val="none" w:sz="0" w:space="0" w:color="auto"/>
                    <w:left w:val="none" w:sz="0" w:space="0" w:color="auto"/>
                    <w:bottom w:val="none" w:sz="0" w:space="0" w:color="auto"/>
                    <w:right w:val="none" w:sz="0" w:space="0" w:color="auto"/>
                  </w:divBdr>
                </w:div>
              </w:divsChild>
            </w:div>
            <w:div w:id="1165441410">
              <w:marLeft w:val="0"/>
              <w:marRight w:val="0"/>
              <w:marTop w:val="0"/>
              <w:marBottom w:val="0"/>
              <w:divBdr>
                <w:top w:val="none" w:sz="0" w:space="0" w:color="auto"/>
                <w:left w:val="none" w:sz="0" w:space="0" w:color="auto"/>
                <w:bottom w:val="none" w:sz="0" w:space="0" w:color="auto"/>
                <w:right w:val="none" w:sz="0" w:space="0" w:color="auto"/>
              </w:divBdr>
              <w:divsChild>
                <w:div w:id="641814272">
                  <w:marLeft w:val="0"/>
                  <w:marRight w:val="0"/>
                  <w:marTop w:val="0"/>
                  <w:marBottom w:val="0"/>
                  <w:divBdr>
                    <w:top w:val="none" w:sz="0" w:space="0" w:color="auto"/>
                    <w:left w:val="none" w:sz="0" w:space="0" w:color="auto"/>
                    <w:bottom w:val="none" w:sz="0" w:space="0" w:color="auto"/>
                    <w:right w:val="none" w:sz="0" w:space="0" w:color="auto"/>
                  </w:divBdr>
                </w:div>
                <w:div w:id="1176917583">
                  <w:marLeft w:val="0"/>
                  <w:marRight w:val="0"/>
                  <w:marTop w:val="0"/>
                  <w:marBottom w:val="0"/>
                  <w:divBdr>
                    <w:top w:val="none" w:sz="0" w:space="0" w:color="auto"/>
                    <w:left w:val="none" w:sz="0" w:space="0" w:color="auto"/>
                    <w:bottom w:val="none" w:sz="0" w:space="0" w:color="auto"/>
                    <w:right w:val="none" w:sz="0" w:space="0" w:color="auto"/>
                  </w:divBdr>
                </w:div>
              </w:divsChild>
            </w:div>
            <w:div w:id="1216888458">
              <w:marLeft w:val="0"/>
              <w:marRight w:val="0"/>
              <w:marTop w:val="0"/>
              <w:marBottom w:val="0"/>
              <w:divBdr>
                <w:top w:val="none" w:sz="0" w:space="0" w:color="auto"/>
                <w:left w:val="none" w:sz="0" w:space="0" w:color="auto"/>
                <w:bottom w:val="none" w:sz="0" w:space="0" w:color="auto"/>
                <w:right w:val="none" w:sz="0" w:space="0" w:color="auto"/>
              </w:divBdr>
              <w:divsChild>
                <w:div w:id="688023424">
                  <w:marLeft w:val="0"/>
                  <w:marRight w:val="0"/>
                  <w:marTop w:val="0"/>
                  <w:marBottom w:val="0"/>
                  <w:divBdr>
                    <w:top w:val="none" w:sz="0" w:space="0" w:color="auto"/>
                    <w:left w:val="none" w:sz="0" w:space="0" w:color="auto"/>
                    <w:bottom w:val="none" w:sz="0" w:space="0" w:color="auto"/>
                    <w:right w:val="none" w:sz="0" w:space="0" w:color="auto"/>
                  </w:divBdr>
                </w:div>
              </w:divsChild>
            </w:div>
            <w:div w:id="1294873507">
              <w:marLeft w:val="0"/>
              <w:marRight w:val="0"/>
              <w:marTop w:val="0"/>
              <w:marBottom w:val="0"/>
              <w:divBdr>
                <w:top w:val="none" w:sz="0" w:space="0" w:color="auto"/>
                <w:left w:val="none" w:sz="0" w:space="0" w:color="auto"/>
                <w:bottom w:val="none" w:sz="0" w:space="0" w:color="auto"/>
                <w:right w:val="none" w:sz="0" w:space="0" w:color="auto"/>
              </w:divBdr>
              <w:divsChild>
                <w:div w:id="326983732">
                  <w:marLeft w:val="0"/>
                  <w:marRight w:val="0"/>
                  <w:marTop w:val="0"/>
                  <w:marBottom w:val="0"/>
                  <w:divBdr>
                    <w:top w:val="none" w:sz="0" w:space="0" w:color="auto"/>
                    <w:left w:val="none" w:sz="0" w:space="0" w:color="auto"/>
                    <w:bottom w:val="none" w:sz="0" w:space="0" w:color="auto"/>
                    <w:right w:val="none" w:sz="0" w:space="0" w:color="auto"/>
                  </w:divBdr>
                </w:div>
              </w:divsChild>
            </w:div>
            <w:div w:id="1439565039">
              <w:marLeft w:val="0"/>
              <w:marRight w:val="0"/>
              <w:marTop w:val="0"/>
              <w:marBottom w:val="0"/>
              <w:divBdr>
                <w:top w:val="none" w:sz="0" w:space="0" w:color="auto"/>
                <w:left w:val="none" w:sz="0" w:space="0" w:color="auto"/>
                <w:bottom w:val="none" w:sz="0" w:space="0" w:color="auto"/>
                <w:right w:val="none" w:sz="0" w:space="0" w:color="auto"/>
              </w:divBdr>
              <w:divsChild>
                <w:div w:id="1755935748">
                  <w:marLeft w:val="0"/>
                  <w:marRight w:val="0"/>
                  <w:marTop w:val="0"/>
                  <w:marBottom w:val="0"/>
                  <w:divBdr>
                    <w:top w:val="none" w:sz="0" w:space="0" w:color="auto"/>
                    <w:left w:val="none" w:sz="0" w:space="0" w:color="auto"/>
                    <w:bottom w:val="none" w:sz="0" w:space="0" w:color="auto"/>
                    <w:right w:val="none" w:sz="0" w:space="0" w:color="auto"/>
                  </w:divBdr>
                </w:div>
              </w:divsChild>
            </w:div>
            <w:div w:id="1570455028">
              <w:marLeft w:val="0"/>
              <w:marRight w:val="0"/>
              <w:marTop w:val="0"/>
              <w:marBottom w:val="0"/>
              <w:divBdr>
                <w:top w:val="none" w:sz="0" w:space="0" w:color="auto"/>
                <w:left w:val="none" w:sz="0" w:space="0" w:color="auto"/>
                <w:bottom w:val="none" w:sz="0" w:space="0" w:color="auto"/>
                <w:right w:val="none" w:sz="0" w:space="0" w:color="auto"/>
              </w:divBdr>
              <w:divsChild>
                <w:div w:id="126707058">
                  <w:marLeft w:val="0"/>
                  <w:marRight w:val="0"/>
                  <w:marTop w:val="0"/>
                  <w:marBottom w:val="0"/>
                  <w:divBdr>
                    <w:top w:val="none" w:sz="0" w:space="0" w:color="auto"/>
                    <w:left w:val="none" w:sz="0" w:space="0" w:color="auto"/>
                    <w:bottom w:val="none" w:sz="0" w:space="0" w:color="auto"/>
                    <w:right w:val="none" w:sz="0" w:space="0" w:color="auto"/>
                  </w:divBdr>
                </w:div>
              </w:divsChild>
            </w:div>
            <w:div w:id="1580477160">
              <w:marLeft w:val="0"/>
              <w:marRight w:val="0"/>
              <w:marTop w:val="0"/>
              <w:marBottom w:val="0"/>
              <w:divBdr>
                <w:top w:val="none" w:sz="0" w:space="0" w:color="auto"/>
                <w:left w:val="none" w:sz="0" w:space="0" w:color="auto"/>
                <w:bottom w:val="none" w:sz="0" w:space="0" w:color="auto"/>
                <w:right w:val="none" w:sz="0" w:space="0" w:color="auto"/>
              </w:divBdr>
              <w:divsChild>
                <w:div w:id="352848148">
                  <w:marLeft w:val="0"/>
                  <w:marRight w:val="0"/>
                  <w:marTop w:val="0"/>
                  <w:marBottom w:val="0"/>
                  <w:divBdr>
                    <w:top w:val="none" w:sz="0" w:space="0" w:color="auto"/>
                    <w:left w:val="none" w:sz="0" w:space="0" w:color="auto"/>
                    <w:bottom w:val="none" w:sz="0" w:space="0" w:color="auto"/>
                    <w:right w:val="none" w:sz="0" w:space="0" w:color="auto"/>
                  </w:divBdr>
                </w:div>
                <w:div w:id="1455054141">
                  <w:marLeft w:val="0"/>
                  <w:marRight w:val="0"/>
                  <w:marTop w:val="0"/>
                  <w:marBottom w:val="0"/>
                  <w:divBdr>
                    <w:top w:val="none" w:sz="0" w:space="0" w:color="auto"/>
                    <w:left w:val="none" w:sz="0" w:space="0" w:color="auto"/>
                    <w:bottom w:val="none" w:sz="0" w:space="0" w:color="auto"/>
                    <w:right w:val="none" w:sz="0" w:space="0" w:color="auto"/>
                  </w:divBdr>
                </w:div>
              </w:divsChild>
            </w:div>
            <w:div w:id="1600218288">
              <w:marLeft w:val="0"/>
              <w:marRight w:val="0"/>
              <w:marTop w:val="0"/>
              <w:marBottom w:val="0"/>
              <w:divBdr>
                <w:top w:val="none" w:sz="0" w:space="0" w:color="auto"/>
                <w:left w:val="none" w:sz="0" w:space="0" w:color="auto"/>
                <w:bottom w:val="none" w:sz="0" w:space="0" w:color="auto"/>
                <w:right w:val="none" w:sz="0" w:space="0" w:color="auto"/>
              </w:divBdr>
              <w:divsChild>
                <w:div w:id="404180146">
                  <w:marLeft w:val="0"/>
                  <w:marRight w:val="0"/>
                  <w:marTop w:val="0"/>
                  <w:marBottom w:val="0"/>
                  <w:divBdr>
                    <w:top w:val="none" w:sz="0" w:space="0" w:color="auto"/>
                    <w:left w:val="none" w:sz="0" w:space="0" w:color="auto"/>
                    <w:bottom w:val="none" w:sz="0" w:space="0" w:color="auto"/>
                    <w:right w:val="none" w:sz="0" w:space="0" w:color="auto"/>
                  </w:divBdr>
                </w:div>
              </w:divsChild>
            </w:div>
            <w:div w:id="1685323998">
              <w:marLeft w:val="0"/>
              <w:marRight w:val="0"/>
              <w:marTop w:val="0"/>
              <w:marBottom w:val="0"/>
              <w:divBdr>
                <w:top w:val="none" w:sz="0" w:space="0" w:color="auto"/>
                <w:left w:val="none" w:sz="0" w:space="0" w:color="auto"/>
                <w:bottom w:val="none" w:sz="0" w:space="0" w:color="auto"/>
                <w:right w:val="none" w:sz="0" w:space="0" w:color="auto"/>
              </w:divBdr>
              <w:divsChild>
                <w:div w:id="836187659">
                  <w:marLeft w:val="0"/>
                  <w:marRight w:val="0"/>
                  <w:marTop w:val="0"/>
                  <w:marBottom w:val="0"/>
                  <w:divBdr>
                    <w:top w:val="none" w:sz="0" w:space="0" w:color="auto"/>
                    <w:left w:val="none" w:sz="0" w:space="0" w:color="auto"/>
                    <w:bottom w:val="none" w:sz="0" w:space="0" w:color="auto"/>
                    <w:right w:val="none" w:sz="0" w:space="0" w:color="auto"/>
                  </w:divBdr>
                </w:div>
              </w:divsChild>
            </w:div>
            <w:div w:id="1784685250">
              <w:marLeft w:val="0"/>
              <w:marRight w:val="0"/>
              <w:marTop w:val="0"/>
              <w:marBottom w:val="0"/>
              <w:divBdr>
                <w:top w:val="none" w:sz="0" w:space="0" w:color="auto"/>
                <w:left w:val="none" w:sz="0" w:space="0" w:color="auto"/>
                <w:bottom w:val="none" w:sz="0" w:space="0" w:color="auto"/>
                <w:right w:val="none" w:sz="0" w:space="0" w:color="auto"/>
              </w:divBdr>
              <w:divsChild>
                <w:div w:id="604575418">
                  <w:marLeft w:val="0"/>
                  <w:marRight w:val="0"/>
                  <w:marTop w:val="0"/>
                  <w:marBottom w:val="0"/>
                  <w:divBdr>
                    <w:top w:val="none" w:sz="0" w:space="0" w:color="auto"/>
                    <w:left w:val="none" w:sz="0" w:space="0" w:color="auto"/>
                    <w:bottom w:val="none" w:sz="0" w:space="0" w:color="auto"/>
                    <w:right w:val="none" w:sz="0" w:space="0" w:color="auto"/>
                  </w:divBdr>
                </w:div>
              </w:divsChild>
            </w:div>
            <w:div w:id="1797066128">
              <w:marLeft w:val="0"/>
              <w:marRight w:val="0"/>
              <w:marTop w:val="0"/>
              <w:marBottom w:val="0"/>
              <w:divBdr>
                <w:top w:val="none" w:sz="0" w:space="0" w:color="auto"/>
                <w:left w:val="none" w:sz="0" w:space="0" w:color="auto"/>
                <w:bottom w:val="none" w:sz="0" w:space="0" w:color="auto"/>
                <w:right w:val="none" w:sz="0" w:space="0" w:color="auto"/>
              </w:divBdr>
              <w:divsChild>
                <w:div w:id="1592546039">
                  <w:marLeft w:val="0"/>
                  <w:marRight w:val="0"/>
                  <w:marTop w:val="0"/>
                  <w:marBottom w:val="0"/>
                  <w:divBdr>
                    <w:top w:val="none" w:sz="0" w:space="0" w:color="auto"/>
                    <w:left w:val="none" w:sz="0" w:space="0" w:color="auto"/>
                    <w:bottom w:val="none" w:sz="0" w:space="0" w:color="auto"/>
                    <w:right w:val="none" w:sz="0" w:space="0" w:color="auto"/>
                  </w:divBdr>
                </w:div>
              </w:divsChild>
            </w:div>
            <w:div w:id="1975671501">
              <w:marLeft w:val="0"/>
              <w:marRight w:val="0"/>
              <w:marTop w:val="0"/>
              <w:marBottom w:val="0"/>
              <w:divBdr>
                <w:top w:val="none" w:sz="0" w:space="0" w:color="auto"/>
                <w:left w:val="none" w:sz="0" w:space="0" w:color="auto"/>
                <w:bottom w:val="none" w:sz="0" w:space="0" w:color="auto"/>
                <w:right w:val="none" w:sz="0" w:space="0" w:color="auto"/>
              </w:divBdr>
              <w:divsChild>
                <w:div w:id="1245381065">
                  <w:marLeft w:val="0"/>
                  <w:marRight w:val="0"/>
                  <w:marTop w:val="0"/>
                  <w:marBottom w:val="0"/>
                  <w:divBdr>
                    <w:top w:val="none" w:sz="0" w:space="0" w:color="auto"/>
                    <w:left w:val="none" w:sz="0" w:space="0" w:color="auto"/>
                    <w:bottom w:val="none" w:sz="0" w:space="0" w:color="auto"/>
                    <w:right w:val="none" w:sz="0" w:space="0" w:color="auto"/>
                  </w:divBdr>
                </w:div>
                <w:div w:id="1501500313">
                  <w:marLeft w:val="0"/>
                  <w:marRight w:val="0"/>
                  <w:marTop w:val="0"/>
                  <w:marBottom w:val="0"/>
                  <w:divBdr>
                    <w:top w:val="none" w:sz="0" w:space="0" w:color="auto"/>
                    <w:left w:val="none" w:sz="0" w:space="0" w:color="auto"/>
                    <w:bottom w:val="none" w:sz="0" w:space="0" w:color="auto"/>
                    <w:right w:val="none" w:sz="0" w:space="0" w:color="auto"/>
                  </w:divBdr>
                </w:div>
                <w:div w:id="1664310395">
                  <w:marLeft w:val="0"/>
                  <w:marRight w:val="0"/>
                  <w:marTop w:val="0"/>
                  <w:marBottom w:val="0"/>
                  <w:divBdr>
                    <w:top w:val="none" w:sz="0" w:space="0" w:color="auto"/>
                    <w:left w:val="none" w:sz="0" w:space="0" w:color="auto"/>
                    <w:bottom w:val="none" w:sz="0" w:space="0" w:color="auto"/>
                    <w:right w:val="none" w:sz="0" w:space="0" w:color="auto"/>
                  </w:divBdr>
                </w:div>
                <w:div w:id="1984239780">
                  <w:marLeft w:val="0"/>
                  <w:marRight w:val="0"/>
                  <w:marTop w:val="0"/>
                  <w:marBottom w:val="0"/>
                  <w:divBdr>
                    <w:top w:val="none" w:sz="0" w:space="0" w:color="auto"/>
                    <w:left w:val="none" w:sz="0" w:space="0" w:color="auto"/>
                    <w:bottom w:val="none" w:sz="0" w:space="0" w:color="auto"/>
                    <w:right w:val="none" w:sz="0" w:space="0" w:color="auto"/>
                  </w:divBdr>
                </w:div>
              </w:divsChild>
            </w:div>
            <w:div w:id="2076271043">
              <w:marLeft w:val="0"/>
              <w:marRight w:val="0"/>
              <w:marTop w:val="0"/>
              <w:marBottom w:val="0"/>
              <w:divBdr>
                <w:top w:val="none" w:sz="0" w:space="0" w:color="auto"/>
                <w:left w:val="none" w:sz="0" w:space="0" w:color="auto"/>
                <w:bottom w:val="none" w:sz="0" w:space="0" w:color="auto"/>
                <w:right w:val="none" w:sz="0" w:space="0" w:color="auto"/>
              </w:divBdr>
              <w:divsChild>
                <w:div w:id="212665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062198">
      <w:bodyDiv w:val="1"/>
      <w:marLeft w:val="0"/>
      <w:marRight w:val="0"/>
      <w:marTop w:val="0"/>
      <w:marBottom w:val="0"/>
      <w:divBdr>
        <w:top w:val="none" w:sz="0" w:space="0" w:color="auto"/>
        <w:left w:val="none" w:sz="0" w:space="0" w:color="auto"/>
        <w:bottom w:val="none" w:sz="0" w:space="0" w:color="auto"/>
        <w:right w:val="none" w:sz="0" w:space="0" w:color="auto"/>
      </w:divBdr>
      <w:divsChild>
        <w:div w:id="1438911043">
          <w:marLeft w:val="0"/>
          <w:marRight w:val="0"/>
          <w:marTop w:val="0"/>
          <w:marBottom w:val="0"/>
          <w:divBdr>
            <w:top w:val="none" w:sz="0" w:space="0" w:color="auto"/>
            <w:left w:val="none" w:sz="0" w:space="0" w:color="auto"/>
            <w:bottom w:val="none" w:sz="0" w:space="0" w:color="auto"/>
            <w:right w:val="none" w:sz="0" w:space="0" w:color="auto"/>
          </w:divBdr>
        </w:div>
      </w:divsChild>
    </w:div>
    <w:div w:id="1649742365">
      <w:bodyDiv w:val="1"/>
      <w:marLeft w:val="0"/>
      <w:marRight w:val="0"/>
      <w:marTop w:val="0"/>
      <w:marBottom w:val="0"/>
      <w:divBdr>
        <w:top w:val="none" w:sz="0" w:space="0" w:color="auto"/>
        <w:left w:val="none" w:sz="0" w:space="0" w:color="auto"/>
        <w:bottom w:val="none" w:sz="0" w:space="0" w:color="auto"/>
        <w:right w:val="none" w:sz="0" w:space="0" w:color="auto"/>
      </w:divBdr>
      <w:divsChild>
        <w:div w:id="10642001">
          <w:marLeft w:val="0"/>
          <w:marRight w:val="0"/>
          <w:marTop w:val="30"/>
          <w:marBottom w:val="30"/>
          <w:divBdr>
            <w:top w:val="none" w:sz="0" w:space="0" w:color="auto"/>
            <w:left w:val="none" w:sz="0" w:space="0" w:color="auto"/>
            <w:bottom w:val="none" w:sz="0" w:space="0" w:color="auto"/>
            <w:right w:val="none" w:sz="0" w:space="0" w:color="auto"/>
          </w:divBdr>
          <w:divsChild>
            <w:div w:id="243076395">
              <w:marLeft w:val="0"/>
              <w:marRight w:val="0"/>
              <w:marTop w:val="0"/>
              <w:marBottom w:val="0"/>
              <w:divBdr>
                <w:top w:val="none" w:sz="0" w:space="0" w:color="auto"/>
                <w:left w:val="none" w:sz="0" w:space="0" w:color="auto"/>
                <w:bottom w:val="none" w:sz="0" w:space="0" w:color="auto"/>
                <w:right w:val="none" w:sz="0" w:space="0" w:color="auto"/>
              </w:divBdr>
              <w:divsChild>
                <w:div w:id="430249963">
                  <w:marLeft w:val="0"/>
                  <w:marRight w:val="0"/>
                  <w:marTop w:val="0"/>
                  <w:marBottom w:val="0"/>
                  <w:divBdr>
                    <w:top w:val="none" w:sz="0" w:space="0" w:color="auto"/>
                    <w:left w:val="none" w:sz="0" w:space="0" w:color="auto"/>
                    <w:bottom w:val="none" w:sz="0" w:space="0" w:color="auto"/>
                    <w:right w:val="none" w:sz="0" w:space="0" w:color="auto"/>
                  </w:divBdr>
                </w:div>
              </w:divsChild>
            </w:div>
            <w:div w:id="966282650">
              <w:marLeft w:val="0"/>
              <w:marRight w:val="0"/>
              <w:marTop w:val="0"/>
              <w:marBottom w:val="0"/>
              <w:divBdr>
                <w:top w:val="none" w:sz="0" w:space="0" w:color="auto"/>
                <w:left w:val="none" w:sz="0" w:space="0" w:color="auto"/>
                <w:bottom w:val="none" w:sz="0" w:space="0" w:color="auto"/>
                <w:right w:val="none" w:sz="0" w:space="0" w:color="auto"/>
              </w:divBdr>
              <w:divsChild>
                <w:div w:id="368142965">
                  <w:marLeft w:val="0"/>
                  <w:marRight w:val="0"/>
                  <w:marTop w:val="0"/>
                  <w:marBottom w:val="0"/>
                  <w:divBdr>
                    <w:top w:val="none" w:sz="0" w:space="0" w:color="auto"/>
                    <w:left w:val="none" w:sz="0" w:space="0" w:color="auto"/>
                    <w:bottom w:val="none" w:sz="0" w:space="0" w:color="auto"/>
                    <w:right w:val="none" w:sz="0" w:space="0" w:color="auto"/>
                  </w:divBdr>
                </w:div>
              </w:divsChild>
            </w:div>
            <w:div w:id="1547061397">
              <w:marLeft w:val="0"/>
              <w:marRight w:val="0"/>
              <w:marTop w:val="0"/>
              <w:marBottom w:val="0"/>
              <w:divBdr>
                <w:top w:val="none" w:sz="0" w:space="0" w:color="auto"/>
                <w:left w:val="none" w:sz="0" w:space="0" w:color="auto"/>
                <w:bottom w:val="none" w:sz="0" w:space="0" w:color="auto"/>
                <w:right w:val="none" w:sz="0" w:space="0" w:color="auto"/>
              </w:divBdr>
              <w:divsChild>
                <w:div w:id="872041443">
                  <w:marLeft w:val="0"/>
                  <w:marRight w:val="0"/>
                  <w:marTop w:val="0"/>
                  <w:marBottom w:val="0"/>
                  <w:divBdr>
                    <w:top w:val="none" w:sz="0" w:space="0" w:color="auto"/>
                    <w:left w:val="none" w:sz="0" w:space="0" w:color="auto"/>
                    <w:bottom w:val="none" w:sz="0" w:space="0" w:color="auto"/>
                    <w:right w:val="none" w:sz="0" w:space="0" w:color="auto"/>
                  </w:divBdr>
                </w:div>
              </w:divsChild>
            </w:div>
            <w:div w:id="1669753250">
              <w:marLeft w:val="0"/>
              <w:marRight w:val="0"/>
              <w:marTop w:val="0"/>
              <w:marBottom w:val="0"/>
              <w:divBdr>
                <w:top w:val="none" w:sz="0" w:space="0" w:color="auto"/>
                <w:left w:val="none" w:sz="0" w:space="0" w:color="auto"/>
                <w:bottom w:val="none" w:sz="0" w:space="0" w:color="auto"/>
                <w:right w:val="none" w:sz="0" w:space="0" w:color="auto"/>
              </w:divBdr>
              <w:divsChild>
                <w:div w:id="106032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759298">
      <w:bodyDiv w:val="1"/>
      <w:marLeft w:val="0"/>
      <w:marRight w:val="0"/>
      <w:marTop w:val="0"/>
      <w:marBottom w:val="0"/>
      <w:divBdr>
        <w:top w:val="none" w:sz="0" w:space="0" w:color="auto"/>
        <w:left w:val="none" w:sz="0" w:space="0" w:color="auto"/>
        <w:bottom w:val="none" w:sz="0" w:space="0" w:color="auto"/>
        <w:right w:val="none" w:sz="0" w:space="0" w:color="auto"/>
      </w:divBdr>
      <w:divsChild>
        <w:div w:id="1154567279">
          <w:marLeft w:val="0"/>
          <w:marRight w:val="0"/>
          <w:marTop w:val="30"/>
          <w:marBottom w:val="30"/>
          <w:divBdr>
            <w:top w:val="none" w:sz="0" w:space="0" w:color="auto"/>
            <w:left w:val="none" w:sz="0" w:space="0" w:color="auto"/>
            <w:bottom w:val="none" w:sz="0" w:space="0" w:color="auto"/>
            <w:right w:val="none" w:sz="0" w:space="0" w:color="auto"/>
          </w:divBdr>
          <w:divsChild>
            <w:div w:id="75641153">
              <w:marLeft w:val="0"/>
              <w:marRight w:val="0"/>
              <w:marTop w:val="0"/>
              <w:marBottom w:val="0"/>
              <w:divBdr>
                <w:top w:val="none" w:sz="0" w:space="0" w:color="auto"/>
                <w:left w:val="none" w:sz="0" w:space="0" w:color="auto"/>
                <w:bottom w:val="none" w:sz="0" w:space="0" w:color="auto"/>
                <w:right w:val="none" w:sz="0" w:space="0" w:color="auto"/>
              </w:divBdr>
              <w:divsChild>
                <w:div w:id="621422348">
                  <w:marLeft w:val="0"/>
                  <w:marRight w:val="0"/>
                  <w:marTop w:val="0"/>
                  <w:marBottom w:val="0"/>
                  <w:divBdr>
                    <w:top w:val="none" w:sz="0" w:space="0" w:color="auto"/>
                    <w:left w:val="none" w:sz="0" w:space="0" w:color="auto"/>
                    <w:bottom w:val="none" w:sz="0" w:space="0" w:color="auto"/>
                    <w:right w:val="none" w:sz="0" w:space="0" w:color="auto"/>
                  </w:divBdr>
                </w:div>
                <w:div w:id="1821725499">
                  <w:marLeft w:val="0"/>
                  <w:marRight w:val="0"/>
                  <w:marTop w:val="0"/>
                  <w:marBottom w:val="0"/>
                  <w:divBdr>
                    <w:top w:val="none" w:sz="0" w:space="0" w:color="auto"/>
                    <w:left w:val="none" w:sz="0" w:space="0" w:color="auto"/>
                    <w:bottom w:val="none" w:sz="0" w:space="0" w:color="auto"/>
                    <w:right w:val="none" w:sz="0" w:space="0" w:color="auto"/>
                  </w:divBdr>
                </w:div>
              </w:divsChild>
            </w:div>
            <w:div w:id="154614866">
              <w:marLeft w:val="0"/>
              <w:marRight w:val="0"/>
              <w:marTop w:val="0"/>
              <w:marBottom w:val="0"/>
              <w:divBdr>
                <w:top w:val="none" w:sz="0" w:space="0" w:color="auto"/>
                <w:left w:val="none" w:sz="0" w:space="0" w:color="auto"/>
                <w:bottom w:val="none" w:sz="0" w:space="0" w:color="auto"/>
                <w:right w:val="none" w:sz="0" w:space="0" w:color="auto"/>
              </w:divBdr>
              <w:divsChild>
                <w:div w:id="1294215741">
                  <w:marLeft w:val="0"/>
                  <w:marRight w:val="0"/>
                  <w:marTop w:val="0"/>
                  <w:marBottom w:val="0"/>
                  <w:divBdr>
                    <w:top w:val="none" w:sz="0" w:space="0" w:color="auto"/>
                    <w:left w:val="none" w:sz="0" w:space="0" w:color="auto"/>
                    <w:bottom w:val="none" w:sz="0" w:space="0" w:color="auto"/>
                    <w:right w:val="none" w:sz="0" w:space="0" w:color="auto"/>
                  </w:divBdr>
                </w:div>
              </w:divsChild>
            </w:div>
            <w:div w:id="244145764">
              <w:marLeft w:val="0"/>
              <w:marRight w:val="0"/>
              <w:marTop w:val="0"/>
              <w:marBottom w:val="0"/>
              <w:divBdr>
                <w:top w:val="none" w:sz="0" w:space="0" w:color="auto"/>
                <w:left w:val="none" w:sz="0" w:space="0" w:color="auto"/>
                <w:bottom w:val="none" w:sz="0" w:space="0" w:color="auto"/>
                <w:right w:val="none" w:sz="0" w:space="0" w:color="auto"/>
              </w:divBdr>
              <w:divsChild>
                <w:div w:id="681400136">
                  <w:marLeft w:val="0"/>
                  <w:marRight w:val="0"/>
                  <w:marTop w:val="0"/>
                  <w:marBottom w:val="0"/>
                  <w:divBdr>
                    <w:top w:val="none" w:sz="0" w:space="0" w:color="auto"/>
                    <w:left w:val="none" w:sz="0" w:space="0" w:color="auto"/>
                    <w:bottom w:val="none" w:sz="0" w:space="0" w:color="auto"/>
                    <w:right w:val="none" w:sz="0" w:space="0" w:color="auto"/>
                  </w:divBdr>
                </w:div>
                <w:div w:id="1952786892">
                  <w:marLeft w:val="0"/>
                  <w:marRight w:val="0"/>
                  <w:marTop w:val="0"/>
                  <w:marBottom w:val="0"/>
                  <w:divBdr>
                    <w:top w:val="none" w:sz="0" w:space="0" w:color="auto"/>
                    <w:left w:val="none" w:sz="0" w:space="0" w:color="auto"/>
                    <w:bottom w:val="none" w:sz="0" w:space="0" w:color="auto"/>
                    <w:right w:val="none" w:sz="0" w:space="0" w:color="auto"/>
                  </w:divBdr>
                </w:div>
              </w:divsChild>
            </w:div>
            <w:div w:id="303773963">
              <w:marLeft w:val="0"/>
              <w:marRight w:val="0"/>
              <w:marTop w:val="0"/>
              <w:marBottom w:val="0"/>
              <w:divBdr>
                <w:top w:val="none" w:sz="0" w:space="0" w:color="auto"/>
                <w:left w:val="none" w:sz="0" w:space="0" w:color="auto"/>
                <w:bottom w:val="none" w:sz="0" w:space="0" w:color="auto"/>
                <w:right w:val="none" w:sz="0" w:space="0" w:color="auto"/>
              </w:divBdr>
              <w:divsChild>
                <w:div w:id="1204639610">
                  <w:marLeft w:val="0"/>
                  <w:marRight w:val="0"/>
                  <w:marTop w:val="0"/>
                  <w:marBottom w:val="0"/>
                  <w:divBdr>
                    <w:top w:val="none" w:sz="0" w:space="0" w:color="auto"/>
                    <w:left w:val="none" w:sz="0" w:space="0" w:color="auto"/>
                    <w:bottom w:val="none" w:sz="0" w:space="0" w:color="auto"/>
                    <w:right w:val="none" w:sz="0" w:space="0" w:color="auto"/>
                  </w:divBdr>
                </w:div>
              </w:divsChild>
            </w:div>
            <w:div w:id="304312783">
              <w:marLeft w:val="0"/>
              <w:marRight w:val="0"/>
              <w:marTop w:val="0"/>
              <w:marBottom w:val="0"/>
              <w:divBdr>
                <w:top w:val="none" w:sz="0" w:space="0" w:color="auto"/>
                <w:left w:val="none" w:sz="0" w:space="0" w:color="auto"/>
                <w:bottom w:val="none" w:sz="0" w:space="0" w:color="auto"/>
                <w:right w:val="none" w:sz="0" w:space="0" w:color="auto"/>
              </w:divBdr>
              <w:divsChild>
                <w:div w:id="1280723906">
                  <w:marLeft w:val="0"/>
                  <w:marRight w:val="0"/>
                  <w:marTop w:val="0"/>
                  <w:marBottom w:val="0"/>
                  <w:divBdr>
                    <w:top w:val="none" w:sz="0" w:space="0" w:color="auto"/>
                    <w:left w:val="none" w:sz="0" w:space="0" w:color="auto"/>
                    <w:bottom w:val="none" w:sz="0" w:space="0" w:color="auto"/>
                    <w:right w:val="none" w:sz="0" w:space="0" w:color="auto"/>
                  </w:divBdr>
                </w:div>
                <w:div w:id="1439906644">
                  <w:marLeft w:val="0"/>
                  <w:marRight w:val="0"/>
                  <w:marTop w:val="0"/>
                  <w:marBottom w:val="0"/>
                  <w:divBdr>
                    <w:top w:val="none" w:sz="0" w:space="0" w:color="auto"/>
                    <w:left w:val="none" w:sz="0" w:space="0" w:color="auto"/>
                    <w:bottom w:val="none" w:sz="0" w:space="0" w:color="auto"/>
                    <w:right w:val="none" w:sz="0" w:space="0" w:color="auto"/>
                  </w:divBdr>
                </w:div>
                <w:div w:id="1730155256">
                  <w:marLeft w:val="0"/>
                  <w:marRight w:val="0"/>
                  <w:marTop w:val="0"/>
                  <w:marBottom w:val="0"/>
                  <w:divBdr>
                    <w:top w:val="none" w:sz="0" w:space="0" w:color="auto"/>
                    <w:left w:val="none" w:sz="0" w:space="0" w:color="auto"/>
                    <w:bottom w:val="none" w:sz="0" w:space="0" w:color="auto"/>
                    <w:right w:val="none" w:sz="0" w:space="0" w:color="auto"/>
                  </w:divBdr>
                </w:div>
                <w:div w:id="1911693682">
                  <w:marLeft w:val="0"/>
                  <w:marRight w:val="0"/>
                  <w:marTop w:val="0"/>
                  <w:marBottom w:val="0"/>
                  <w:divBdr>
                    <w:top w:val="none" w:sz="0" w:space="0" w:color="auto"/>
                    <w:left w:val="none" w:sz="0" w:space="0" w:color="auto"/>
                    <w:bottom w:val="none" w:sz="0" w:space="0" w:color="auto"/>
                    <w:right w:val="none" w:sz="0" w:space="0" w:color="auto"/>
                  </w:divBdr>
                </w:div>
              </w:divsChild>
            </w:div>
            <w:div w:id="468936686">
              <w:marLeft w:val="0"/>
              <w:marRight w:val="0"/>
              <w:marTop w:val="0"/>
              <w:marBottom w:val="0"/>
              <w:divBdr>
                <w:top w:val="none" w:sz="0" w:space="0" w:color="auto"/>
                <w:left w:val="none" w:sz="0" w:space="0" w:color="auto"/>
                <w:bottom w:val="none" w:sz="0" w:space="0" w:color="auto"/>
                <w:right w:val="none" w:sz="0" w:space="0" w:color="auto"/>
              </w:divBdr>
              <w:divsChild>
                <w:div w:id="1420247679">
                  <w:marLeft w:val="0"/>
                  <w:marRight w:val="0"/>
                  <w:marTop w:val="0"/>
                  <w:marBottom w:val="0"/>
                  <w:divBdr>
                    <w:top w:val="none" w:sz="0" w:space="0" w:color="auto"/>
                    <w:left w:val="none" w:sz="0" w:space="0" w:color="auto"/>
                    <w:bottom w:val="none" w:sz="0" w:space="0" w:color="auto"/>
                    <w:right w:val="none" w:sz="0" w:space="0" w:color="auto"/>
                  </w:divBdr>
                </w:div>
              </w:divsChild>
            </w:div>
            <w:div w:id="516777867">
              <w:marLeft w:val="0"/>
              <w:marRight w:val="0"/>
              <w:marTop w:val="0"/>
              <w:marBottom w:val="0"/>
              <w:divBdr>
                <w:top w:val="none" w:sz="0" w:space="0" w:color="auto"/>
                <w:left w:val="none" w:sz="0" w:space="0" w:color="auto"/>
                <w:bottom w:val="none" w:sz="0" w:space="0" w:color="auto"/>
                <w:right w:val="none" w:sz="0" w:space="0" w:color="auto"/>
              </w:divBdr>
              <w:divsChild>
                <w:div w:id="187260525">
                  <w:marLeft w:val="0"/>
                  <w:marRight w:val="0"/>
                  <w:marTop w:val="0"/>
                  <w:marBottom w:val="0"/>
                  <w:divBdr>
                    <w:top w:val="none" w:sz="0" w:space="0" w:color="auto"/>
                    <w:left w:val="none" w:sz="0" w:space="0" w:color="auto"/>
                    <w:bottom w:val="none" w:sz="0" w:space="0" w:color="auto"/>
                    <w:right w:val="none" w:sz="0" w:space="0" w:color="auto"/>
                  </w:divBdr>
                </w:div>
              </w:divsChild>
            </w:div>
            <w:div w:id="701714515">
              <w:marLeft w:val="0"/>
              <w:marRight w:val="0"/>
              <w:marTop w:val="0"/>
              <w:marBottom w:val="0"/>
              <w:divBdr>
                <w:top w:val="none" w:sz="0" w:space="0" w:color="auto"/>
                <w:left w:val="none" w:sz="0" w:space="0" w:color="auto"/>
                <w:bottom w:val="none" w:sz="0" w:space="0" w:color="auto"/>
                <w:right w:val="none" w:sz="0" w:space="0" w:color="auto"/>
              </w:divBdr>
              <w:divsChild>
                <w:div w:id="432938728">
                  <w:marLeft w:val="0"/>
                  <w:marRight w:val="0"/>
                  <w:marTop w:val="0"/>
                  <w:marBottom w:val="0"/>
                  <w:divBdr>
                    <w:top w:val="none" w:sz="0" w:space="0" w:color="auto"/>
                    <w:left w:val="none" w:sz="0" w:space="0" w:color="auto"/>
                    <w:bottom w:val="none" w:sz="0" w:space="0" w:color="auto"/>
                    <w:right w:val="none" w:sz="0" w:space="0" w:color="auto"/>
                  </w:divBdr>
                </w:div>
                <w:div w:id="479616245">
                  <w:marLeft w:val="0"/>
                  <w:marRight w:val="0"/>
                  <w:marTop w:val="0"/>
                  <w:marBottom w:val="0"/>
                  <w:divBdr>
                    <w:top w:val="none" w:sz="0" w:space="0" w:color="auto"/>
                    <w:left w:val="none" w:sz="0" w:space="0" w:color="auto"/>
                    <w:bottom w:val="none" w:sz="0" w:space="0" w:color="auto"/>
                    <w:right w:val="none" w:sz="0" w:space="0" w:color="auto"/>
                  </w:divBdr>
                </w:div>
                <w:div w:id="994799771">
                  <w:marLeft w:val="0"/>
                  <w:marRight w:val="0"/>
                  <w:marTop w:val="0"/>
                  <w:marBottom w:val="0"/>
                  <w:divBdr>
                    <w:top w:val="none" w:sz="0" w:space="0" w:color="auto"/>
                    <w:left w:val="none" w:sz="0" w:space="0" w:color="auto"/>
                    <w:bottom w:val="none" w:sz="0" w:space="0" w:color="auto"/>
                    <w:right w:val="none" w:sz="0" w:space="0" w:color="auto"/>
                  </w:divBdr>
                </w:div>
                <w:div w:id="2011449223">
                  <w:marLeft w:val="0"/>
                  <w:marRight w:val="0"/>
                  <w:marTop w:val="0"/>
                  <w:marBottom w:val="0"/>
                  <w:divBdr>
                    <w:top w:val="none" w:sz="0" w:space="0" w:color="auto"/>
                    <w:left w:val="none" w:sz="0" w:space="0" w:color="auto"/>
                    <w:bottom w:val="none" w:sz="0" w:space="0" w:color="auto"/>
                    <w:right w:val="none" w:sz="0" w:space="0" w:color="auto"/>
                  </w:divBdr>
                </w:div>
              </w:divsChild>
            </w:div>
            <w:div w:id="783771160">
              <w:marLeft w:val="0"/>
              <w:marRight w:val="0"/>
              <w:marTop w:val="0"/>
              <w:marBottom w:val="0"/>
              <w:divBdr>
                <w:top w:val="none" w:sz="0" w:space="0" w:color="auto"/>
                <w:left w:val="none" w:sz="0" w:space="0" w:color="auto"/>
                <w:bottom w:val="none" w:sz="0" w:space="0" w:color="auto"/>
                <w:right w:val="none" w:sz="0" w:space="0" w:color="auto"/>
              </w:divBdr>
              <w:divsChild>
                <w:div w:id="1675954121">
                  <w:marLeft w:val="0"/>
                  <w:marRight w:val="0"/>
                  <w:marTop w:val="0"/>
                  <w:marBottom w:val="0"/>
                  <w:divBdr>
                    <w:top w:val="none" w:sz="0" w:space="0" w:color="auto"/>
                    <w:left w:val="none" w:sz="0" w:space="0" w:color="auto"/>
                    <w:bottom w:val="none" w:sz="0" w:space="0" w:color="auto"/>
                    <w:right w:val="none" w:sz="0" w:space="0" w:color="auto"/>
                  </w:divBdr>
                </w:div>
              </w:divsChild>
            </w:div>
            <w:div w:id="812796475">
              <w:marLeft w:val="0"/>
              <w:marRight w:val="0"/>
              <w:marTop w:val="0"/>
              <w:marBottom w:val="0"/>
              <w:divBdr>
                <w:top w:val="none" w:sz="0" w:space="0" w:color="auto"/>
                <w:left w:val="none" w:sz="0" w:space="0" w:color="auto"/>
                <w:bottom w:val="none" w:sz="0" w:space="0" w:color="auto"/>
                <w:right w:val="none" w:sz="0" w:space="0" w:color="auto"/>
              </w:divBdr>
              <w:divsChild>
                <w:div w:id="1213344168">
                  <w:marLeft w:val="0"/>
                  <w:marRight w:val="0"/>
                  <w:marTop w:val="0"/>
                  <w:marBottom w:val="0"/>
                  <w:divBdr>
                    <w:top w:val="none" w:sz="0" w:space="0" w:color="auto"/>
                    <w:left w:val="none" w:sz="0" w:space="0" w:color="auto"/>
                    <w:bottom w:val="none" w:sz="0" w:space="0" w:color="auto"/>
                    <w:right w:val="none" w:sz="0" w:space="0" w:color="auto"/>
                  </w:divBdr>
                </w:div>
              </w:divsChild>
            </w:div>
            <w:div w:id="823930050">
              <w:marLeft w:val="0"/>
              <w:marRight w:val="0"/>
              <w:marTop w:val="0"/>
              <w:marBottom w:val="0"/>
              <w:divBdr>
                <w:top w:val="none" w:sz="0" w:space="0" w:color="auto"/>
                <w:left w:val="none" w:sz="0" w:space="0" w:color="auto"/>
                <w:bottom w:val="none" w:sz="0" w:space="0" w:color="auto"/>
                <w:right w:val="none" w:sz="0" w:space="0" w:color="auto"/>
              </w:divBdr>
              <w:divsChild>
                <w:div w:id="1044909592">
                  <w:marLeft w:val="0"/>
                  <w:marRight w:val="0"/>
                  <w:marTop w:val="0"/>
                  <w:marBottom w:val="0"/>
                  <w:divBdr>
                    <w:top w:val="none" w:sz="0" w:space="0" w:color="auto"/>
                    <w:left w:val="none" w:sz="0" w:space="0" w:color="auto"/>
                    <w:bottom w:val="none" w:sz="0" w:space="0" w:color="auto"/>
                    <w:right w:val="none" w:sz="0" w:space="0" w:color="auto"/>
                  </w:divBdr>
                </w:div>
              </w:divsChild>
            </w:div>
            <w:div w:id="870529076">
              <w:marLeft w:val="0"/>
              <w:marRight w:val="0"/>
              <w:marTop w:val="0"/>
              <w:marBottom w:val="0"/>
              <w:divBdr>
                <w:top w:val="none" w:sz="0" w:space="0" w:color="auto"/>
                <w:left w:val="none" w:sz="0" w:space="0" w:color="auto"/>
                <w:bottom w:val="none" w:sz="0" w:space="0" w:color="auto"/>
                <w:right w:val="none" w:sz="0" w:space="0" w:color="auto"/>
              </w:divBdr>
              <w:divsChild>
                <w:div w:id="1021587330">
                  <w:marLeft w:val="0"/>
                  <w:marRight w:val="0"/>
                  <w:marTop w:val="0"/>
                  <w:marBottom w:val="0"/>
                  <w:divBdr>
                    <w:top w:val="none" w:sz="0" w:space="0" w:color="auto"/>
                    <w:left w:val="none" w:sz="0" w:space="0" w:color="auto"/>
                    <w:bottom w:val="none" w:sz="0" w:space="0" w:color="auto"/>
                    <w:right w:val="none" w:sz="0" w:space="0" w:color="auto"/>
                  </w:divBdr>
                </w:div>
              </w:divsChild>
            </w:div>
            <w:div w:id="942539074">
              <w:marLeft w:val="0"/>
              <w:marRight w:val="0"/>
              <w:marTop w:val="0"/>
              <w:marBottom w:val="0"/>
              <w:divBdr>
                <w:top w:val="none" w:sz="0" w:space="0" w:color="auto"/>
                <w:left w:val="none" w:sz="0" w:space="0" w:color="auto"/>
                <w:bottom w:val="none" w:sz="0" w:space="0" w:color="auto"/>
                <w:right w:val="none" w:sz="0" w:space="0" w:color="auto"/>
              </w:divBdr>
              <w:divsChild>
                <w:div w:id="2006085434">
                  <w:marLeft w:val="0"/>
                  <w:marRight w:val="0"/>
                  <w:marTop w:val="0"/>
                  <w:marBottom w:val="0"/>
                  <w:divBdr>
                    <w:top w:val="none" w:sz="0" w:space="0" w:color="auto"/>
                    <w:left w:val="none" w:sz="0" w:space="0" w:color="auto"/>
                    <w:bottom w:val="none" w:sz="0" w:space="0" w:color="auto"/>
                    <w:right w:val="none" w:sz="0" w:space="0" w:color="auto"/>
                  </w:divBdr>
                </w:div>
              </w:divsChild>
            </w:div>
            <w:div w:id="944077674">
              <w:marLeft w:val="0"/>
              <w:marRight w:val="0"/>
              <w:marTop w:val="0"/>
              <w:marBottom w:val="0"/>
              <w:divBdr>
                <w:top w:val="none" w:sz="0" w:space="0" w:color="auto"/>
                <w:left w:val="none" w:sz="0" w:space="0" w:color="auto"/>
                <w:bottom w:val="none" w:sz="0" w:space="0" w:color="auto"/>
                <w:right w:val="none" w:sz="0" w:space="0" w:color="auto"/>
              </w:divBdr>
              <w:divsChild>
                <w:div w:id="594360302">
                  <w:marLeft w:val="0"/>
                  <w:marRight w:val="0"/>
                  <w:marTop w:val="0"/>
                  <w:marBottom w:val="0"/>
                  <w:divBdr>
                    <w:top w:val="none" w:sz="0" w:space="0" w:color="auto"/>
                    <w:left w:val="none" w:sz="0" w:space="0" w:color="auto"/>
                    <w:bottom w:val="none" w:sz="0" w:space="0" w:color="auto"/>
                    <w:right w:val="none" w:sz="0" w:space="0" w:color="auto"/>
                  </w:divBdr>
                </w:div>
              </w:divsChild>
            </w:div>
            <w:div w:id="954367624">
              <w:marLeft w:val="0"/>
              <w:marRight w:val="0"/>
              <w:marTop w:val="0"/>
              <w:marBottom w:val="0"/>
              <w:divBdr>
                <w:top w:val="none" w:sz="0" w:space="0" w:color="auto"/>
                <w:left w:val="none" w:sz="0" w:space="0" w:color="auto"/>
                <w:bottom w:val="none" w:sz="0" w:space="0" w:color="auto"/>
                <w:right w:val="none" w:sz="0" w:space="0" w:color="auto"/>
              </w:divBdr>
              <w:divsChild>
                <w:div w:id="858467389">
                  <w:marLeft w:val="0"/>
                  <w:marRight w:val="0"/>
                  <w:marTop w:val="0"/>
                  <w:marBottom w:val="0"/>
                  <w:divBdr>
                    <w:top w:val="none" w:sz="0" w:space="0" w:color="auto"/>
                    <w:left w:val="none" w:sz="0" w:space="0" w:color="auto"/>
                    <w:bottom w:val="none" w:sz="0" w:space="0" w:color="auto"/>
                    <w:right w:val="none" w:sz="0" w:space="0" w:color="auto"/>
                  </w:divBdr>
                </w:div>
              </w:divsChild>
            </w:div>
            <w:div w:id="1406804190">
              <w:marLeft w:val="0"/>
              <w:marRight w:val="0"/>
              <w:marTop w:val="0"/>
              <w:marBottom w:val="0"/>
              <w:divBdr>
                <w:top w:val="none" w:sz="0" w:space="0" w:color="auto"/>
                <w:left w:val="none" w:sz="0" w:space="0" w:color="auto"/>
                <w:bottom w:val="none" w:sz="0" w:space="0" w:color="auto"/>
                <w:right w:val="none" w:sz="0" w:space="0" w:color="auto"/>
              </w:divBdr>
              <w:divsChild>
                <w:div w:id="527718131">
                  <w:marLeft w:val="0"/>
                  <w:marRight w:val="0"/>
                  <w:marTop w:val="0"/>
                  <w:marBottom w:val="0"/>
                  <w:divBdr>
                    <w:top w:val="none" w:sz="0" w:space="0" w:color="auto"/>
                    <w:left w:val="none" w:sz="0" w:space="0" w:color="auto"/>
                    <w:bottom w:val="none" w:sz="0" w:space="0" w:color="auto"/>
                    <w:right w:val="none" w:sz="0" w:space="0" w:color="auto"/>
                  </w:divBdr>
                </w:div>
              </w:divsChild>
            </w:div>
            <w:div w:id="1461536008">
              <w:marLeft w:val="0"/>
              <w:marRight w:val="0"/>
              <w:marTop w:val="0"/>
              <w:marBottom w:val="0"/>
              <w:divBdr>
                <w:top w:val="none" w:sz="0" w:space="0" w:color="auto"/>
                <w:left w:val="none" w:sz="0" w:space="0" w:color="auto"/>
                <w:bottom w:val="none" w:sz="0" w:space="0" w:color="auto"/>
                <w:right w:val="none" w:sz="0" w:space="0" w:color="auto"/>
              </w:divBdr>
              <w:divsChild>
                <w:div w:id="824787081">
                  <w:marLeft w:val="0"/>
                  <w:marRight w:val="0"/>
                  <w:marTop w:val="0"/>
                  <w:marBottom w:val="0"/>
                  <w:divBdr>
                    <w:top w:val="none" w:sz="0" w:space="0" w:color="auto"/>
                    <w:left w:val="none" w:sz="0" w:space="0" w:color="auto"/>
                    <w:bottom w:val="none" w:sz="0" w:space="0" w:color="auto"/>
                    <w:right w:val="none" w:sz="0" w:space="0" w:color="auto"/>
                  </w:divBdr>
                </w:div>
              </w:divsChild>
            </w:div>
            <w:div w:id="1653169901">
              <w:marLeft w:val="0"/>
              <w:marRight w:val="0"/>
              <w:marTop w:val="0"/>
              <w:marBottom w:val="0"/>
              <w:divBdr>
                <w:top w:val="none" w:sz="0" w:space="0" w:color="auto"/>
                <w:left w:val="none" w:sz="0" w:space="0" w:color="auto"/>
                <w:bottom w:val="none" w:sz="0" w:space="0" w:color="auto"/>
                <w:right w:val="none" w:sz="0" w:space="0" w:color="auto"/>
              </w:divBdr>
              <w:divsChild>
                <w:div w:id="745566482">
                  <w:marLeft w:val="0"/>
                  <w:marRight w:val="0"/>
                  <w:marTop w:val="0"/>
                  <w:marBottom w:val="0"/>
                  <w:divBdr>
                    <w:top w:val="none" w:sz="0" w:space="0" w:color="auto"/>
                    <w:left w:val="none" w:sz="0" w:space="0" w:color="auto"/>
                    <w:bottom w:val="none" w:sz="0" w:space="0" w:color="auto"/>
                    <w:right w:val="none" w:sz="0" w:space="0" w:color="auto"/>
                  </w:divBdr>
                </w:div>
              </w:divsChild>
            </w:div>
            <w:div w:id="1730879079">
              <w:marLeft w:val="0"/>
              <w:marRight w:val="0"/>
              <w:marTop w:val="0"/>
              <w:marBottom w:val="0"/>
              <w:divBdr>
                <w:top w:val="none" w:sz="0" w:space="0" w:color="auto"/>
                <w:left w:val="none" w:sz="0" w:space="0" w:color="auto"/>
                <w:bottom w:val="none" w:sz="0" w:space="0" w:color="auto"/>
                <w:right w:val="none" w:sz="0" w:space="0" w:color="auto"/>
              </w:divBdr>
              <w:divsChild>
                <w:div w:id="806777115">
                  <w:marLeft w:val="0"/>
                  <w:marRight w:val="0"/>
                  <w:marTop w:val="0"/>
                  <w:marBottom w:val="0"/>
                  <w:divBdr>
                    <w:top w:val="none" w:sz="0" w:space="0" w:color="auto"/>
                    <w:left w:val="none" w:sz="0" w:space="0" w:color="auto"/>
                    <w:bottom w:val="none" w:sz="0" w:space="0" w:color="auto"/>
                    <w:right w:val="none" w:sz="0" w:space="0" w:color="auto"/>
                  </w:divBdr>
                </w:div>
                <w:div w:id="819031210">
                  <w:marLeft w:val="0"/>
                  <w:marRight w:val="0"/>
                  <w:marTop w:val="0"/>
                  <w:marBottom w:val="0"/>
                  <w:divBdr>
                    <w:top w:val="none" w:sz="0" w:space="0" w:color="auto"/>
                    <w:left w:val="none" w:sz="0" w:space="0" w:color="auto"/>
                    <w:bottom w:val="none" w:sz="0" w:space="0" w:color="auto"/>
                    <w:right w:val="none" w:sz="0" w:space="0" w:color="auto"/>
                  </w:divBdr>
                </w:div>
              </w:divsChild>
            </w:div>
            <w:div w:id="1907953221">
              <w:marLeft w:val="0"/>
              <w:marRight w:val="0"/>
              <w:marTop w:val="0"/>
              <w:marBottom w:val="0"/>
              <w:divBdr>
                <w:top w:val="none" w:sz="0" w:space="0" w:color="auto"/>
                <w:left w:val="none" w:sz="0" w:space="0" w:color="auto"/>
                <w:bottom w:val="none" w:sz="0" w:space="0" w:color="auto"/>
                <w:right w:val="none" w:sz="0" w:space="0" w:color="auto"/>
              </w:divBdr>
              <w:divsChild>
                <w:div w:id="16550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283060">
      <w:bodyDiv w:val="1"/>
      <w:marLeft w:val="0"/>
      <w:marRight w:val="0"/>
      <w:marTop w:val="0"/>
      <w:marBottom w:val="0"/>
      <w:divBdr>
        <w:top w:val="none" w:sz="0" w:space="0" w:color="auto"/>
        <w:left w:val="none" w:sz="0" w:space="0" w:color="auto"/>
        <w:bottom w:val="none" w:sz="0" w:space="0" w:color="auto"/>
        <w:right w:val="none" w:sz="0" w:space="0" w:color="auto"/>
      </w:divBdr>
      <w:divsChild>
        <w:div w:id="831801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microsoft.com/office/2018/08/relationships/commentsExtensible" Target="commentsExtensible.xml" Id="rId1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9</Pages>
  <Words>2416</Words>
  <Characters>13288</Characters>
  <Application>Microsoft Office Word</Application>
  <DocSecurity>0</DocSecurity>
  <Lines>110</Lines>
  <Paragraphs>31</Paragraphs>
  <ScaleCrop>false</ScaleCrop>
  <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Deschaintre</dc:creator>
  <cp:keywords/>
  <dc:description/>
  <cp:lastModifiedBy>Eric Deschaintre</cp:lastModifiedBy>
  <cp:revision>123</cp:revision>
  <dcterms:created xsi:type="dcterms:W3CDTF">2020-04-12T19:01:00Z</dcterms:created>
  <dcterms:modified xsi:type="dcterms:W3CDTF">2020-04-20T10:21:00Z</dcterms:modified>
</cp:coreProperties>
</file>