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27EC9B" w14:textId="442A6009" w:rsidR="00710966" w:rsidRDefault="00C92B91">
      <w:pPr>
        <w:pStyle w:val="titredocument"/>
      </w:pPr>
      <w:r>
        <w:t>A</w:t>
      </w:r>
      <w:r w:rsidR="00A16EBC">
        <w:t xml:space="preserve">pplication </w:t>
      </w:r>
      <w:r w:rsidR="00064073">
        <w:t xml:space="preserve">mobile Android </w:t>
      </w:r>
      <w:r w:rsidR="00A16EBC">
        <w:t xml:space="preserve">de consultation de médicaments pour </w:t>
      </w:r>
      <w:r w:rsidR="00DE50F8">
        <w:t>le laboratoire GSB</w:t>
      </w:r>
    </w:p>
    <w:p w14:paraId="06ACB9E6" w14:textId="69B9B3B8" w:rsidR="00710966" w:rsidRDefault="00DE50F8">
      <w:pPr>
        <w:pStyle w:val="titrepartie"/>
      </w:pPr>
      <w:r>
        <w:t xml:space="preserve">Développer </w:t>
      </w:r>
      <w:r w:rsidR="00064073">
        <w:t>l</w:t>
      </w:r>
      <w:r>
        <w:t xml:space="preserve">es modules d’une application </w:t>
      </w:r>
      <w:r w:rsidR="00064073">
        <w:t xml:space="preserve">Java Android </w:t>
      </w:r>
      <w:r>
        <w:t>existante</w:t>
      </w:r>
      <w:r w:rsidR="00A16EBC">
        <w:t xml:space="preserve"> à partir d’une base de données</w:t>
      </w:r>
      <w:r w:rsidR="0076505D">
        <w:t xml:space="preserve"> SQLite</w:t>
      </w:r>
      <w:r w:rsidR="000A6F16">
        <w:t xml:space="preserve"> embarquée</w:t>
      </w:r>
    </w:p>
    <w:p w14:paraId="477EE4DC" w14:textId="6A1E98F2" w:rsidR="001A227C" w:rsidRDefault="001A227C" w:rsidP="001A227C"/>
    <w:p w14:paraId="35A49C16" w14:textId="77777777" w:rsidR="001A227C" w:rsidRPr="008E521D" w:rsidRDefault="001A227C" w:rsidP="001A227C"/>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firstRow="0" w:lastRow="0" w:firstColumn="0" w:lastColumn="0" w:noHBand="0" w:noVBand="0"/>
      </w:tblPr>
      <w:tblGrid>
        <w:gridCol w:w="1949"/>
        <w:gridCol w:w="7673"/>
      </w:tblGrid>
      <w:tr w:rsidR="001A227C" w14:paraId="4DCB8724" w14:textId="77777777" w:rsidTr="00B43EE3">
        <w:trPr>
          <w:trHeight w:val="225"/>
          <w:tblCellSpacing w:w="0" w:type="dxa"/>
        </w:trPr>
        <w:tc>
          <w:tcPr>
            <w:tcW w:w="1013" w:type="pct"/>
            <w:shd w:val="clear" w:color="auto" w:fill="6699CC"/>
            <w:vAlign w:val="center"/>
          </w:tcPr>
          <w:p w14:paraId="0704CE63" w14:textId="77777777" w:rsidR="001A227C" w:rsidRDefault="001A227C" w:rsidP="00B43EE3">
            <w:pPr>
              <w:jc w:val="center"/>
              <w:rPr>
                <w:color w:val="FFFFFF"/>
                <w:sz w:val="18"/>
                <w:szCs w:val="18"/>
              </w:rPr>
            </w:pPr>
            <w:r>
              <w:rPr>
                <w:color w:val="FFFFFF"/>
                <w:sz w:val="18"/>
                <w:szCs w:val="18"/>
              </w:rPr>
              <w:t>Propriétés</w:t>
            </w:r>
          </w:p>
        </w:tc>
        <w:tc>
          <w:tcPr>
            <w:tcW w:w="3987" w:type="pct"/>
            <w:shd w:val="clear" w:color="auto" w:fill="6699CC"/>
            <w:vAlign w:val="center"/>
          </w:tcPr>
          <w:p w14:paraId="5E6E7000" w14:textId="77777777" w:rsidR="001A227C" w:rsidRDefault="001A227C" w:rsidP="00B43EE3">
            <w:pPr>
              <w:jc w:val="center"/>
              <w:rPr>
                <w:color w:val="FFFFFF"/>
                <w:sz w:val="18"/>
                <w:szCs w:val="18"/>
              </w:rPr>
            </w:pPr>
            <w:r>
              <w:rPr>
                <w:color w:val="FFFFFF"/>
                <w:sz w:val="18"/>
                <w:szCs w:val="18"/>
              </w:rPr>
              <w:t>Description</w:t>
            </w:r>
          </w:p>
        </w:tc>
      </w:tr>
      <w:tr w:rsidR="001A227C" w14:paraId="18509D81" w14:textId="77777777" w:rsidTr="00B43EE3">
        <w:tblPrEx>
          <w:tblCellSpacing w:w="0" w:type="nil"/>
        </w:tblPrEx>
        <w:trPr>
          <w:cantSplit/>
        </w:trPr>
        <w:tc>
          <w:tcPr>
            <w:tcW w:w="1013" w:type="pct"/>
          </w:tcPr>
          <w:p w14:paraId="140C5370" w14:textId="0FC71CE8" w:rsidR="001A227C" w:rsidRDefault="001A227C" w:rsidP="00B43EE3">
            <w:pPr>
              <w:rPr>
                <w:b/>
                <w:bCs/>
                <w:color w:val="990033"/>
                <w:sz w:val="18"/>
                <w:szCs w:val="18"/>
              </w:rPr>
            </w:pPr>
            <w:r>
              <w:rPr>
                <w:b/>
                <w:bCs/>
                <w:color w:val="990033"/>
                <w:sz w:val="18"/>
                <w:szCs w:val="18"/>
              </w:rPr>
              <w:t xml:space="preserve">Intitulé </w:t>
            </w:r>
          </w:p>
        </w:tc>
        <w:tc>
          <w:tcPr>
            <w:tcW w:w="3987" w:type="pct"/>
          </w:tcPr>
          <w:p w14:paraId="37E99D9F" w14:textId="7E8357AA" w:rsidR="001A227C" w:rsidRDefault="001A227C" w:rsidP="00B43EE3">
            <w:r>
              <w:t xml:space="preserve">Développement en Java </w:t>
            </w:r>
            <w:r w:rsidR="00CE334E">
              <w:t xml:space="preserve">et SQL </w:t>
            </w:r>
            <w:r>
              <w:t>dans un environnement Android</w:t>
            </w:r>
          </w:p>
        </w:tc>
      </w:tr>
      <w:tr w:rsidR="001A227C" w14:paraId="467A28AE" w14:textId="77777777" w:rsidTr="00B43EE3">
        <w:tblPrEx>
          <w:tblCellSpacing w:w="0" w:type="nil"/>
        </w:tblPrEx>
        <w:trPr>
          <w:cantSplit/>
        </w:trPr>
        <w:tc>
          <w:tcPr>
            <w:tcW w:w="1013" w:type="pct"/>
          </w:tcPr>
          <w:p w14:paraId="67B70EF0" w14:textId="77777777" w:rsidR="001A227C" w:rsidRDefault="001A227C" w:rsidP="00B43EE3">
            <w:pPr>
              <w:rPr>
                <w:b/>
                <w:bCs/>
                <w:color w:val="990033"/>
                <w:sz w:val="18"/>
                <w:szCs w:val="18"/>
              </w:rPr>
            </w:pPr>
            <w:r>
              <w:rPr>
                <w:b/>
                <w:bCs/>
                <w:color w:val="990033"/>
                <w:sz w:val="18"/>
                <w:szCs w:val="18"/>
              </w:rPr>
              <w:t>Formation concernée</w:t>
            </w:r>
          </w:p>
        </w:tc>
        <w:tc>
          <w:tcPr>
            <w:tcW w:w="3987" w:type="pct"/>
          </w:tcPr>
          <w:p w14:paraId="74C50C6A" w14:textId="77777777" w:rsidR="001A227C" w:rsidRDefault="001A227C" w:rsidP="00B43EE3">
            <w:r>
              <w:t>BTS Services Informatiques aux Organisations</w:t>
            </w:r>
          </w:p>
        </w:tc>
      </w:tr>
      <w:tr w:rsidR="001A227C" w14:paraId="01B1B502" w14:textId="77777777" w:rsidTr="00B43EE3">
        <w:tblPrEx>
          <w:tblCellSpacing w:w="0" w:type="nil"/>
        </w:tblPrEx>
        <w:trPr>
          <w:cantSplit/>
        </w:trPr>
        <w:tc>
          <w:tcPr>
            <w:tcW w:w="1013" w:type="pct"/>
          </w:tcPr>
          <w:p w14:paraId="577783E2" w14:textId="3E282407" w:rsidR="001A227C" w:rsidRDefault="001A227C" w:rsidP="00B43EE3">
            <w:pPr>
              <w:rPr>
                <w:b/>
                <w:bCs/>
                <w:color w:val="990033"/>
                <w:sz w:val="18"/>
                <w:szCs w:val="18"/>
              </w:rPr>
            </w:pPr>
            <w:r>
              <w:rPr>
                <w:b/>
                <w:bCs/>
                <w:color w:val="990033"/>
                <w:sz w:val="18"/>
                <w:szCs w:val="18"/>
              </w:rPr>
              <w:t>Matière</w:t>
            </w:r>
            <w:r w:rsidR="00EC0830">
              <w:rPr>
                <w:b/>
                <w:bCs/>
                <w:color w:val="990033"/>
                <w:sz w:val="18"/>
                <w:szCs w:val="18"/>
              </w:rPr>
              <w:t>s</w:t>
            </w:r>
          </w:p>
        </w:tc>
        <w:tc>
          <w:tcPr>
            <w:tcW w:w="3987" w:type="pct"/>
          </w:tcPr>
          <w:p w14:paraId="1F0B6BCA" w14:textId="685EE7D6" w:rsidR="001A227C" w:rsidRDefault="001A227C" w:rsidP="00B43EE3">
            <w:pPr>
              <w:rPr>
                <w:rStyle w:val="st"/>
              </w:rPr>
            </w:pPr>
            <w:r>
              <w:t>SI3 </w:t>
            </w:r>
            <w:r w:rsidRPr="00CD187B">
              <w:rPr>
                <w:rStyle w:val="Accentuation"/>
              </w:rPr>
              <w:t xml:space="preserve">: </w:t>
            </w:r>
            <w:r>
              <w:rPr>
                <w:rStyle w:val="st"/>
              </w:rPr>
              <w:t>Exploitation des données</w:t>
            </w:r>
            <w:r w:rsidR="00FE40E2">
              <w:rPr>
                <w:rStyle w:val="st"/>
              </w:rPr>
              <w:t xml:space="preserve"> </w:t>
            </w:r>
          </w:p>
          <w:p w14:paraId="1432F36F" w14:textId="2E92142D" w:rsidR="00C53A4D" w:rsidRPr="00C53A4D" w:rsidRDefault="001A227C" w:rsidP="00C53A4D">
            <w:r>
              <w:t>SI4 </w:t>
            </w:r>
            <w:r w:rsidRPr="00CD187B">
              <w:rPr>
                <w:rStyle w:val="Accentuation"/>
              </w:rPr>
              <w:t xml:space="preserve">: </w:t>
            </w:r>
            <w:r w:rsidR="003C2256">
              <w:rPr>
                <w:rStyle w:val="st"/>
              </w:rPr>
              <w:t>Bases de la programmation</w:t>
            </w:r>
            <w:r w:rsidR="00CE334E">
              <w:rPr>
                <w:rStyle w:val="st"/>
              </w:rPr>
              <w:t xml:space="preserve"> </w:t>
            </w:r>
            <w:r w:rsidR="00FE40E2">
              <w:rPr>
                <w:rStyle w:val="st"/>
              </w:rPr>
              <w:t>(fin de semestre)</w:t>
            </w:r>
          </w:p>
        </w:tc>
      </w:tr>
      <w:tr w:rsidR="001A227C" w14:paraId="2365BC1A" w14:textId="77777777" w:rsidTr="00B43EE3">
        <w:tblPrEx>
          <w:tblCellSpacing w:w="0" w:type="nil"/>
        </w:tblPrEx>
        <w:trPr>
          <w:cantSplit/>
        </w:trPr>
        <w:tc>
          <w:tcPr>
            <w:tcW w:w="1013" w:type="pct"/>
          </w:tcPr>
          <w:p w14:paraId="1979AC60" w14:textId="77777777" w:rsidR="001A227C" w:rsidRDefault="001A227C" w:rsidP="00B43EE3">
            <w:pPr>
              <w:rPr>
                <w:b/>
                <w:bCs/>
                <w:color w:val="990033"/>
                <w:sz w:val="18"/>
                <w:szCs w:val="18"/>
              </w:rPr>
            </w:pPr>
            <w:r>
              <w:rPr>
                <w:b/>
                <w:bCs/>
                <w:color w:val="990033"/>
                <w:sz w:val="18"/>
                <w:szCs w:val="18"/>
              </w:rPr>
              <w:t>Présentation</w:t>
            </w:r>
          </w:p>
        </w:tc>
        <w:tc>
          <w:tcPr>
            <w:tcW w:w="3987" w:type="pct"/>
          </w:tcPr>
          <w:p w14:paraId="3BFECECC" w14:textId="0A54D34A" w:rsidR="00CD561E" w:rsidRDefault="00CD561E" w:rsidP="00B43EE3">
            <w:r>
              <w:t>L’entreprise GSB a besoin, pour ses visiteurs médicaux, d’une application mobile recensant les médicaments mis sur le marché en France (un peu comme l’application</w:t>
            </w:r>
            <w:r w:rsidR="006335C2">
              <w:t xml:space="preserve"> mobile de l’entreprise</w:t>
            </w:r>
            <w:r>
              <w:t xml:space="preserve"> </w:t>
            </w:r>
            <w:r w:rsidRPr="00CD561E">
              <w:rPr>
                <w:i/>
              </w:rPr>
              <w:t>Vidal</w:t>
            </w:r>
            <w:r>
              <w:t xml:space="preserve">, mais construite à partir de données libres de droit). </w:t>
            </w:r>
          </w:p>
          <w:p w14:paraId="5644015B" w14:textId="77777777" w:rsidR="00CD561E" w:rsidRDefault="00CD561E" w:rsidP="00B43EE3"/>
          <w:p w14:paraId="007B4197" w14:textId="593B7CFB" w:rsidR="00CD561E" w:rsidRDefault="00CD561E" w:rsidP="00616FDC">
            <w:r>
              <w:t xml:space="preserve">Une équipe de techniciens a été déléguée pour le projet. Ils travaillent dans un processus Agile Scrum, avec les technologies Android Studio, git et SQLite. Les données, récupérées en csv à partir du site data.gouv.fr, ont été migrées </w:t>
            </w:r>
            <w:r w:rsidR="006335C2">
              <w:t>dans</w:t>
            </w:r>
            <w:r>
              <w:t xml:space="preserve"> </w:t>
            </w:r>
            <w:r w:rsidR="004B2FF5">
              <w:t>SQLite</w:t>
            </w:r>
            <w:r>
              <w:t xml:space="preserve">. Une application de test programmée en Java </w:t>
            </w:r>
            <w:r w:rsidR="000022BF">
              <w:t xml:space="preserve">- </w:t>
            </w:r>
            <w:proofErr w:type="spellStart"/>
            <w:r w:rsidR="00A408F7" w:rsidRPr="00A408F7">
              <w:rPr>
                <w:i/>
              </w:rPr>
              <w:t>Materi</w:t>
            </w:r>
            <w:r w:rsidR="00A408F7">
              <w:rPr>
                <w:i/>
              </w:rPr>
              <w:t>a</w:t>
            </w:r>
            <w:r w:rsidR="00A408F7" w:rsidRPr="00A408F7">
              <w:rPr>
                <w:i/>
              </w:rPr>
              <w:t>l</w:t>
            </w:r>
            <w:proofErr w:type="spellEnd"/>
            <w:r w:rsidR="00A408F7" w:rsidRPr="00A408F7">
              <w:rPr>
                <w:i/>
              </w:rPr>
              <w:t xml:space="preserve"> Design</w:t>
            </w:r>
            <w:r w:rsidR="00A408F7">
              <w:t xml:space="preserve"> </w:t>
            </w:r>
            <w:r w:rsidR="003F26B0">
              <w:t xml:space="preserve">est </w:t>
            </w:r>
            <w:r>
              <w:t>fournie</w:t>
            </w:r>
            <w:r w:rsidR="00A408F7">
              <w:t xml:space="preserve"> </w:t>
            </w:r>
            <w:r w:rsidR="00FA672A">
              <w:t xml:space="preserve">sur </w:t>
            </w:r>
            <w:r w:rsidR="00A408F7">
              <w:t>gi</w:t>
            </w:r>
            <w:r w:rsidR="00FA672A">
              <w:t>t.</w:t>
            </w:r>
          </w:p>
          <w:p w14:paraId="153508BA" w14:textId="0445E6C2" w:rsidR="00660609" w:rsidRDefault="00660609" w:rsidP="00660609"/>
          <w:p w14:paraId="08B240C6" w14:textId="3840E2E9" w:rsidR="00660609" w:rsidRDefault="00660609" w:rsidP="00660609">
            <w:r>
              <w:t>L’ordre proposé des missions est le suivant :</w:t>
            </w:r>
          </w:p>
          <w:p w14:paraId="7275B770" w14:textId="77777777" w:rsidR="00660609" w:rsidRPr="00321D07" w:rsidRDefault="00660609" w:rsidP="00660609"/>
          <w:p w14:paraId="2E9C7B33" w14:textId="77777777" w:rsidR="00660609" w:rsidRPr="00321D07" w:rsidRDefault="00660609" w:rsidP="00660609">
            <w:pPr>
              <w:rPr>
                <w:b/>
              </w:rPr>
            </w:pPr>
            <w:r w:rsidRPr="00321D07">
              <w:rPr>
                <w:b/>
              </w:rPr>
              <w:t xml:space="preserve">Mission 1 </w:t>
            </w:r>
          </w:p>
          <w:p w14:paraId="442F0CC6" w14:textId="439139D3" w:rsidR="00660609" w:rsidRDefault="00660609" w:rsidP="00660609">
            <w:r>
              <w:t>Installation et manipulation de l’environnement de développement Android Studio</w:t>
            </w:r>
          </w:p>
          <w:p w14:paraId="5C09D913" w14:textId="77777777" w:rsidR="00660609" w:rsidRDefault="00660609" w:rsidP="00660609"/>
          <w:p w14:paraId="00D9A33F" w14:textId="77777777" w:rsidR="00660609" w:rsidRPr="00321D07" w:rsidRDefault="00660609" w:rsidP="00660609">
            <w:pPr>
              <w:rPr>
                <w:b/>
              </w:rPr>
            </w:pPr>
            <w:r w:rsidRPr="00321D07">
              <w:rPr>
                <w:b/>
              </w:rPr>
              <w:t xml:space="preserve">Mission 2 </w:t>
            </w:r>
          </w:p>
          <w:p w14:paraId="3858463C" w14:textId="77777777" w:rsidR="00660609" w:rsidRDefault="00660609" w:rsidP="00660609">
            <w:r>
              <w:t>Exploitation d’une base de données SQLite embarquée sur le smartphone Android</w:t>
            </w:r>
          </w:p>
          <w:p w14:paraId="2D8B34EE" w14:textId="77777777" w:rsidR="00660609" w:rsidRDefault="00660609" w:rsidP="00660609"/>
          <w:p w14:paraId="507A5831" w14:textId="77777777" w:rsidR="00660609" w:rsidRDefault="00660609" w:rsidP="00660609">
            <w:r w:rsidRPr="00321D07">
              <w:rPr>
                <w:b/>
              </w:rPr>
              <w:t xml:space="preserve">Mission </w:t>
            </w:r>
            <w:r>
              <w:rPr>
                <w:b/>
              </w:rPr>
              <w:t>3</w:t>
            </w:r>
          </w:p>
          <w:p w14:paraId="00961F74" w14:textId="77777777" w:rsidR="00660609" w:rsidRDefault="00660609" w:rsidP="00660609">
            <w:r>
              <w:t>Cours d’introduction à la programmation objet (création d’objets en Java)</w:t>
            </w:r>
          </w:p>
          <w:p w14:paraId="1A415BD7" w14:textId="77777777" w:rsidR="00660609" w:rsidRDefault="00660609" w:rsidP="00660609"/>
          <w:p w14:paraId="586D1182" w14:textId="77777777" w:rsidR="00660609" w:rsidRDefault="00660609" w:rsidP="00660609">
            <w:r w:rsidRPr="00321D07">
              <w:rPr>
                <w:b/>
              </w:rPr>
              <w:t>Mission 2</w:t>
            </w:r>
          </w:p>
          <w:p w14:paraId="6BD69D84" w14:textId="351CCA6E" w:rsidR="00C53A4D" w:rsidRPr="00C53A4D" w:rsidRDefault="00660609" w:rsidP="00C53A4D">
            <w:r>
              <w:t>Utilisation d’</w:t>
            </w:r>
            <w:proofErr w:type="spellStart"/>
            <w:r>
              <w:t>ArrayList</w:t>
            </w:r>
            <w:proofErr w:type="spellEnd"/>
            <w:r>
              <w:t xml:space="preserve"> en Java</w:t>
            </w:r>
          </w:p>
        </w:tc>
      </w:tr>
      <w:tr w:rsidR="00823CD5" w14:paraId="0E663658" w14:textId="77777777" w:rsidTr="00B43EE3">
        <w:tblPrEx>
          <w:tblCellSpacing w:w="0" w:type="nil"/>
        </w:tblPrEx>
        <w:trPr>
          <w:cantSplit/>
        </w:trPr>
        <w:tc>
          <w:tcPr>
            <w:tcW w:w="1013" w:type="pct"/>
          </w:tcPr>
          <w:p w14:paraId="57E070B0" w14:textId="40184387" w:rsidR="00823CD5" w:rsidRDefault="00823CD5" w:rsidP="00B43EE3">
            <w:pPr>
              <w:rPr>
                <w:b/>
                <w:bCs/>
                <w:color w:val="990033"/>
                <w:sz w:val="18"/>
                <w:szCs w:val="18"/>
              </w:rPr>
            </w:pPr>
            <w:r>
              <w:rPr>
                <w:b/>
                <w:bCs/>
                <w:color w:val="990033"/>
                <w:sz w:val="18"/>
                <w:szCs w:val="18"/>
              </w:rPr>
              <w:t>Transversalité</w:t>
            </w:r>
          </w:p>
        </w:tc>
        <w:tc>
          <w:tcPr>
            <w:tcW w:w="3987" w:type="pct"/>
          </w:tcPr>
          <w:p w14:paraId="584FF491" w14:textId="2C8EADC3" w:rsidR="00C53A4D" w:rsidRPr="00C53A4D" w:rsidRDefault="00823CD5" w:rsidP="00C53A4D">
            <w:r>
              <w:t>U22- Mathématiques, algorithmique appliquée</w:t>
            </w:r>
          </w:p>
        </w:tc>
      </w:tr>
      <w:tr w:rsidR="001A227C" w14:paraId="328BA48E" w14:textId="77777777" w:rsidTr="00B43EE3">
        <w:tblPrEx>
          <w:tblCellSpacing w:w="0" w:type="nil"/>
        </w:tblPrEx>
        <w:trPr>
          <w:cantSplit/>
        </w:trPr>
        <w:tc>
          <w:tcPr>
            <w:tcW w:w="1013" w:type="pct"/>
          </w:tcPr>
          <w:p w14:paraId="716EC5C7" w14:textId="77777777" w:rsidR="001A227C" w:rsidRDefault="001A227C" w:rsidP="00B43EE3">
            <w:pPr>
              <w:rPr>
                <w:b/>
                <w:bCs/>
                <w:color w:val="990033"/>
                <w:sz w:val="18"/>
                <w:szCs w:val="18"/>
              </w:rPr>
            </w:pPr>
            <w:proofErr w:type="spellStart"/>
            <w:r>
              <w:rPr>
                <w:b/>
                <w:bCs/>
                <w:color w:val="990033"/>
                <w:sz w:val="18"/>
                <w:szCs w:val="18"/>
              </w:rPr>
              <w:t>Pré-requis</w:t>
            </w:r>
            <w:proofErr w:type="spellEnd"/>
          </w:p>
        </w:tc>
        <w:tc>
          <w:tcPr>
            <w:tcW w:w="3987" w:type="pct"/>
          </w:tcPr>
          <w:p w14:paraId="41A6678B" w14:textId="77777777" w:rsidR="001A227C" w:rsidRDefault="001A227C" w:rsidP="00B43EE3">
            <w:r>
              <w:t>Modèle relationnel</w:t>
            </w:r>
          </w:p>
          <w:p w14:paraId="7A02CFD8" w14:textId="77777777" w:rsidR="001A227C" w:rsidRDefault="001A227C" w:rsidP="00B43EE3">
            <w:r>
              <w:t>SQL Langage d’Interrogation des données, Langage de Manipulation des Données</w:t>
            </w:r>
          </w:p>
          <w:p w14:paraId="536826ED" w14:textId="7C22D5B1" w:rsidR="00823CD5" w:rsidRDefault="00823CD5" w:rsidP="00B43EE3">
            <w:r>
              <w:t xml:space="preserve">Bases de la programmation structurée (variables, structures conditionnelle et itérative, typage, fonction) </w:t>
            </w:r>
          </w:p>
          <w:p w14:paraId="06471DD1" w14:textId="77777777" w:rsidR="00823CD5" w:rsidRDefault="00823CD5" w:rsidP="00B43EE3">
            <w:r>
              <w:t>Utilisation de base de git (clone et branches)</w:t>
            </w:r>
          </w:p>
          <w:p w14:paraId="27DF09E7" w14:textId="78ACD679" w:rsidR="00C53A4D" w:rsidRPr="00C53A4D" w:rsidRDefault="00823CD5" w:rsidP="00C53A4D">
            <w:r>
              <w:t>Vocabulaire de base Scrum</w:t>
            </w:r>
          </w:p>
        </w:tc>
      </w:tr>
      <w:tr w:rsidR="001A227C" w14:paraId="00FC49E6" w14:textId="77777777" w:rsidTr="00B43EE3">
        <w:tblPrEx>
          <w:tblCellSpacing w:w="0" w:type="nil"/>
        </w:tblPrEx>
        <w:trPr>
          <w:cantSplit/>
        </w:trPr>
        <w:tc>
          <w:tcPr>
            <w:tcW w:w="1013" w:type="pct"/>
          </w:tcPr>
          <w:p w14:paraId="3234B9EC" w14:textId="77777777" w:rsidR="001A227C" w:rsidRDefault="001A227C" w:rsidP="00B43EE3">
            <w:pPr>
              <w:rPr>
                <w:b/>
                <w:bCs/>
                <w:color w:val="990033"/>
                <w:sz w:val="18"/>
                <w:szCs w:val="18"/>
              </w:rPr>
            </w:pPr>
            <w:r>
              <w:rPr>
                <w:b/>
                <w:bCs/>
                <w:color w:val="990033"/>
                <w:sz w:val="18"/>
                <w:szCs w:val="18"/>
              </w:rPr>
              <w:t>Outils</w:t>
            </w:r>
          </w:p>
        </w:tc>
        <w:tc>
          <w:tcPr>
            <w:tcW w:w="3987" w:type="pct"/>
          </w:tcPr>
          <w:p w14:paraId="2BCD6083" w14:textId="1059F7C5" w:rsidR="00C53A4D" w:rsidRPr="00C53A4D" w:rsidRDefault="00C53A4D" w:rsidP="00C53A4D">
            <w:r>
              <w:t>Environnement</w:t>
            </w:r>
            <w:r w:rsidR="0029297A">
              <w:t xml:space="preserve"> de développement intégré (IDE) Android Studio, git</w:t>
            </w:r>
            <w:r w:rsidR="001F3459">
              <w:t>, SQLite</w:t>
            </w:r>
          </w:p>
        </w:tc>
      </w:tr>
      <w:tr w:rsidR="001A227C" w14:paraId="0271B0C5" w14:textId="77777777" w:rsidTr="00B43EE3">
        <w:tblPrEx>
          <w:tblCellSpacing w:w="0" w:type="nil"/>
        </w:tblPrEx>
        <w:trPr>
          <w:cantSplit/>
        </w:trPr>
        <w:tc>
          <w:tcPr>
            <w:tcW w:w="1013" w:type="pct"/>
          </w:tcPr>
          <w:p w14:paraId="69ABBAE5" w14:textId="77777777" w:rsidR="001A227C" w:rsidRDefault="001A227C" w:rsidP="00B43EE3">
            <w:pPr>
              <w:rPr>
                <w:b/>
                <w:bCs/>
                <w:color w:val="990033"/>
                <w:sz w:val="18"/>
                <w:szCs w:val="18"/>
              </w:rPr>
            </w:pPr>
            <w:r>
              <w:rPr>
                <w:b/>
                <w:bCs/>
                <w:color w:val="990033"/>
                <w:sz w:val="18"/>
                <w:szCs w:val="18"/>
              </w:rPr>
              <w:t>Mots-clés</w:t>
            </w:r>
          </w:p>
        </w:tc>
        <w:tc>
          <w:tcPr>
            <w:tcW w:w="3987" w:type="pct"/>
          </w:tcPr>
          <w:p w14:paraId="28FA4EC8" w14:textId="728D98E4" w:rsidR="001A227C" w:rsidRDefault="001A227C" w:rsidP="00B43EE3">
            <w:r>
              <w:t>SQL, SQLite, Langage d’Interrogation des Données, intégration d’une base SQLite dans une application Android</w:t>
            </w:r>
          </w:p>
          <w:p w14:paraId="7A14299E" w14:textId="445C2A49" w:rsidR="0029297A" w:rsidRDefault="0029297A" w:rsidP="00B43EE3"/>
          <w:p w14:paraId="1ECF1654" w14:textId="685A045D" w:rsidR="0029297A" w:rsidRDefault="0029297A" w:rsidP="00B43EE3">
            <w:r>
              <w:t xml:space="preserve">Android Studio, AVD, API, console </w:t>
            </w:r>
            <w:proofErr w:type="spellStart"/>
            <w:r>
              <w:t>Logcat</w:t>
            </w:r>
            <w:proofErr w:type="spellEnd"/>
          </w:p>
          <w:p w14:paraId="31BE3091" w14:textId="77777777" w:rsidR="0029297A" w:rsidRDefault="0029297A" w:rsidP="00B43EE3"/>
          <w:p w14:paraId="5DBB54E6" w14:textId="6C4D4394" w:rsidR="0029297A" w:rsidRDefault="0029297A" w:rsidP="00B43EE3">
            <w:r>
              <w:t>Initiation à la programmation orientée objet, classe, objet, constructeur, new, signature et argument d’une méthode, paramètre d’une méthode, classe métier, classe technique, classe DAO, adresse mémoire, référence, hash code, git</w:t>
            </w:r>
            <w:r w:rsidR="00E8427D">
              <w:t xml:space="preserve">, </w:t>
            </w:r>
            <w:proofErr w:type="spellStart"/>
            <w:r w:rsidR="00E8427D">
              <w:t>Material</w:t>
            </w:r>
            <w:proofErr w:type="spellEnd"/>
            <w:r w:rsidR="00E8427D">
              <w:t xml:space="preserve"> </w:t>
            </w:r>
            <w:r w:rsidR="00FD07A0">
              <w:t>Design</w:t>
            </w:r>
          </w:p>
          <w:p w14:paraId="152E758D" w14:textId="77777777" w:rsidR="0029297A" w:rsidRDefault="0029297A" w:rsidP="00B43EE3"/>
          <w:p w14:paraId="38006074" w14:textId="56FC2066" w:rsidR="0029297A" w:rsidRDefault="0029297A" w:rsidP="00B43EE3">
            <w:r>
              <w:t>Parcours d’</w:t>
            </w:r>
            <w:proofErr w:type="spellStart"/>
            <w:r>
              <w:t>ArrayList</w:t>
            </w:r>
            <w:proofErr w:type="spellEnd"/>
          </w:p>
          <w:p w14:paraId="61E3ED68" w14:textId="77777777" w:rsidR="0029297A" w:rsidRDefault="0029297A" w:rsidP="00B43EE3"/>
          <w:p w14:paraId="2311BFBA" w14:textId="77777777" w:rsidR="00C53A4D" w:rsidRPr="00C53A4D" w:rsidRDefault="00C53A4D" w:rsidP="00C53A4D"/>
          <w:p w14:paraId="7C2DC1D3" w14:textId="00179091" w:rsidR="00C53A4D" w:rsidRPr="00C53A4D" w:rsidRDefault="00C53A4D" w:rsidP="00C53A4D"/>
        </w:tc>
      </w:tr>
      <w:tr w:rsidR="00A51FD1" w14:paraId="00481840" w14:textId="77777777" w:rsidTr="00B43EE3">
        <w:tblPrEx>
          <w:tblCellSpacing w:w="0" w:type="nil"/>
        </w:tblPrEx>
        <w:trPr>
          <w:cantSplit/>
        </w:trPr>
        <w:tc>
          <w:tcPr>
            <w:tcW w:w="1013" w:type="pct"/>
          </w:tcPr>
          <w:p w14:paraId="5476ADE5" w14:textId="025D955D" w:rsidR="00A51FD1" w:rsidRDefault="0022363C" w:rsidP="00B43EE3">
            <w:pPr>
              <w:rPr>
                <w:b/>
                <w:bCs/>
                <w:color w:val="990033"/>
                <w:sz w:val="18"/>
                <w:szCs w:val="18"/>
              </w:rPr>
            </w:pPr>
            <w:r>
              <w:rPr>
                <w:b/>
                <w:bCs/>
                <w:color w:val="990033"/>
                <w:sz w:val="18"/>
                <w:szCs w:val="18"/>
              </w:rPr>
              <w:lastRenderedPageBreak/>
              <w:t>Prolongements</w:t>
            </w:r>
            <w:r w:rsidR="002D5B1F">
              <w:rPr>
                <w:b/>
                <w:bCs/>
                <w:color w:val="990033"/>
                <w:sz w:val="18"/>
                <w:szCs w:val="18"/>
              </w:rPr>
              <w:t xml:space="preserve"> possibles</w:t>
            </w:r>
          </w:p>
        </w:tc>
        <w:tc>
          <w:tcPr>
            <w:tcW w:w="3987" w:type="pct"/>
          </w:tcPr>
          <w:p w14:paraId="54375DBE" w14:textId="77777777" w:rsidR="0022363C" w:rsidRDefault="0022363C" w:rsidP="00B43EE3">
            <w:r>
              <w:t xml:space="preserve">En SLAM2 : </w:t>
            </w:r>
          </w:p>
          <w:p w14:paraId="5FB3DB05" w14:textId="26122A88" w:rsidR="00A44D56" w:rsidRDefault="00A44D56" w:rsidP="00402FA5">
            <w:pPr>
              <w:pStyle w:val="Paragraphedeliste"/>
              <w:numPr>
                <w:ilvl w:val="0"/>
                <w:numId w:val="13"/>
              </w:numPr>
            </w:pPr>
            <w:proofErr w:type="gramStart"/>
            <w:r>
              <w:t>programmation</w:t>
            </w:r>
            <w:proofErr w:type="gramEnd"/>
            <w:r>
              <w:t xml:space="preserve"> de classes métiers et de leurs liens</w:t>
            </w:r>
            <w:r w:rsidR="00E8427D">
              <w:t xml:space="preserve"> (en faisant évoluer le diagramme de classes initial)</w:t>
            </w:r>
          </w:p>
          <w:p w14:paraId="26BD0080" w14:textId="77777777" w:rsidR="0022363C" w:rsidRDefault="0022363C" w:rsidP="00B43EE3"/>
          <w:p w14:paraId="3814D687" w14:textId="77777777" w:rsidR="00A51FD1" w:rsidRDefault="0022363C" w:rsidP="00B43EE3">
            <w:r>
              <w:t xml:space="preserve">En SLAM4 :  </w:t>
            </w:r>
          </w:p>
          <w:p w14:paraId="4F072448" w14:textId="2FFB6ACA" w:rsidR="0022363C" w:rsidRDefault="0022363C" w:rsidP="0022363C">
            <w:pPr>
              <w:pStyle w:val="Paragraphedeliste"/>
              <w:numPr>
                <w:ilvl w:val="0"/>
                <w:numId w:val="13"/>
              </w:numPr>
            </w:pPr>
            <w:proofErr w:type="gramStart"/>
            <w:r>
              <w:t>modification</w:t>
            </w:r>
            <w:proofErr w:type="gramEnd"/>
            <w:r>
              <w:t xml:space="preserve"> de la couche de DAO afin de récupérer </w:t>
            </w:r>
            <w:r w:rsidR="00B13BD1">
              <w:t>l</w:t>
            </w:r>
            <w:r>
              <w:t>es données sur un service web REST</w:t>
            </w:r>
            <w:r w:rsidR="002D5B1F">
              <w:t xml:space="preserve"> (et plus sur SQLite en local)</w:t>
            </w:r>
          </w:p>
          <w:p w14:paraId="440A599F" w14:textId="361BA796" w:rsidR="00E8427D" w:rsidRDefault="00CB74CB" w:rsidP="00E8427D">
            <w:pPr>
              <w:pStyle w:val="Paragraphedeliste"/>
              <w:numPr>
                <w:ilvl w:val="0"/>
                <w:numId w:val="13"/>
              </w:numPr>
            </w:pPr>
            <w:proofErr w:type="gramStart"/>
            <w:r>
              <w:t>programmation</w:t>
            </w:r>
            <w:proofErr w:type="gramEnd"/>
            <w:r>
              <w:t xml:space="preserve"> des </w:t>
            </w:r>
            <w:r w:rsidR="00E8427D">
              <w:t xml:space="preserve">tests unitaires </w:t>
            </w:r>
            <w:r>
              <w:t xml:space="preserve">des </w:t>
            </w:r>
            <w:r w:rsidR="00E8427D">
              <w:t xml:space="preserve">classes métiers déjà </w:t>
            </w:r>
            <w:r>
              <w:t>implémentées</w:t>
            </w:r>
          </w:p>
          <w:p w14:paraId="62780EBA" w14:textId="35AFE2CF" w:rsidR="0022363C" w:rsidRDefault="00FD07A0" w:rsidP="0022363C">
            <w:pPr>
              <w:pStyle w:val="Paragraphedeliste"/>
              <w:numPr>
                <w:ilvl w:val="0"/>
                <w:numId w:val="13"/>
              </w:numPr>
            </w:pPr>
            <w:proofErr w:type="gramStart"/>
            <w:r>
              <w:t>évolution</w:t>
            </w:r>
            <w:r w:rsidR="00CB74CB">
              <w:t>s</w:t>
            </w:r>
            <w:proofErr w:type="gramEnd"/>
            <w:r>
              <w:t xml:space="preserve"> </w:t>
            </w:r>
            <w:r w:rsidR="0022363C">
              <w:t>de l’interface graphique</w:t>
            </w:r>
            <w:r>
              <w:t xml:space="preserve"> </w:t>
            </w:r>
            <w:proofErr w:type="spellStart"/>
            <w:r w:rsidRPr="00CB74CB">
              <w:rPr>
                <w:i/>
              </w:rPr>
              <w:t>Material</w:t>
            </w:r>
            <w:proofErr w:type="spellEnd"/>
            <w:r w:rsidRPr="00CB74CB">
              <w:rPr>
                <w:i/>
              </w:rPr>
              <w:t xml:space="preserve"> Design</w:t>
            </w:r>
          </w:p>
          <w:p w14:paraId="21FDCA28" w14:textId="03823AD3" w:rsidR="0032334C" w:rsidRDefault="00CB74CB" w:rsidP="0022363C">
            <w:pPr>
              <w:pStyle w:val="Paragraphedeliste"/>
              <w:numPr>
                <w:ilvl w:val="0"/>
                <w:numId w:val="13"/>
              </w:numPr>
            </w:pPr>
            <w:proofErr w:type="gramStart"/>
            <w:r>
              <w:t>migration</w:t>
            </w:r>
            <w:proofErr w:type="gramEnd"/>
            <w:r>
              <w:t xml:space="preserve"> de la couche de DAO en utilisant </w:t>
            </w:r>
            <w:r w:rsidR="0032334C">
              <w:t xml:space="preserve">un l’ORM </w:t>
            </w:r>
            <w:r>
              <w:t>Java Android</w:t>
            </w:r>
          </w:p>
          <w:p w14:paraId="19F9B888" w14:textId="51711BC3" w:rsidR="00CA358B" w:rsidRDefault="00CA358B" w:rsidP="0022363C">
            <w:pPr>
              <w:pStyle w:val="Paragraphedeliste"/>
              <w:numPr>
                <w:ilvl w:val="0"/>
                <w:numId w:val="13"/>
              </w:numPr>
            </w:pPr>
            <w:proofErr w:type="gramStart"/>
            <w:r>
              <w:t>notifications</w:t>
            </w:r>
            <w:proofErr w:type="gramEnd"/>
            <w:r>
              <w:t xml:space="preserve"> en </w:t>
            </w:r>
            <w:r w:rsidRPr="00CA358B">
              <w:rPr>
                <w:i/>
              </w:rPr>
              <w:t>push</w:t>
            </w:r>
            <w:r>
              <w:t xml:space="preserve"> sur l’application avec </w:t>
            </w:r>
            <w:proofErr w:type="spellStart"/>
            <w:r>
              <w:t>Firebase</w:t>
            </w:r>
            <w:proofErr w:type="spellEnd"/>
            <w:r>
              <w:t xml:space="preserve"> </w:t>
            </w:r>
          </w:p>
          <w:p w14:paraId="7B42D623" w14:textId="56BCC856" w:rsidR="002960E7" w:rsidRDefault="00CE6567" w:rsidP="00D83DAC">
            <w:pPr>
              <w:pStyle w:val="Paragraphedeliste"/>
              <w:numPr>
                <w:ilvl w:val="0"/>
                <w:numId w:val="13"/>
              </w:numPr>
            </w:pPr>
            <w:proofErr w:type="gramStart"/>
            <w:r>
              <w:t>photographie</w:t>
            </w:r>
            <w:proofErr w:type="gramEnd"/>
            <w:r>
              <w:t xml:space="preserve"> et </w:t>
            </w:r>
            <w:r w:rsidR="002960E7">
              <w:t xml:space="preserve">capture de </w:t>
            </w:r>
            <w:r>
              <w:t>codes-barres</w:t>
            </w:r>
            <w:r w:rsidR="002960E7">
              <w:t xml:space="preserve"> des médicaments </w:t>
            </w:r>
            <w:r>
              <w:t>pour effectuer des recherches (</w:t>
            </w:r>
            <w:r w:rsidR="00D83DAC">
              <w:t>librairie</w:t>
            </w:r>
            <w:r w:rsidR="004B4225">
              <w:t xml:space="preserve"> </w:t>
            </w:r>
            <w:proofErr w:type="spellStart"/>
            <w:r w:rsidR="004B4225" w:rsidRPr="00D83DAC">
              <w:rPr>
                <w:i/>
              </w:rPr>
              <w:t>zxing</w:t>
            </w:r>
            <w:proofErr w:type="spellEnd"/>
            <w:r w:rsidR="00162A44">
              <w:rPr>
                <w:i/>
              </w:rPr>
              <w:t xml:space="preserve"> </w:t>
            </w:r>
            <w:r w:rsidR="00162A44">
              <w:t>par exemple</w:t>
            </w:r>
            <w:r>
              <w:t>)</w:t>
            </w:r>
          </w:p>
          <w:p w14:paraId="6207A2C4" w14:textId="77777777" w:rsidR="0022363C" w:rsidRDefault="0022363C" w:rsidP="0022363C"/>
          <w:p w14:paraId="2ECDA7CF" w14:textId="28348491" w:rsidR="0022363C" w:rsidRDefault="0022363C" w:rsidP="0022363C">
            <w:r>
              <w:t>En SLAM5</w:t>
            </w:r>
            <w:r w:rsidR="00402FA5">
              <w:t> :</w:t>
            </w:r>
          </w:p>
          <w:p w14:paraId="01CE7DBB" w14:textId="70595AA5" w:rsidR="00402FA5" w:rsidRDefault="000D3201" w:rsidP="00402FA5">
            <w:pPr>
              <w:pStyle w:val="Paragraphedeliste"/>
              <w:numPr>
                <w:ilvl w:val="0"/>
                <w:numId w:val="13"/>
              </w:numPr>
            </w:pPr>
            <w:proofErr w:type="gramStart"/>
            <w:r>
              <w:t>apprentissage</w:t>
            </w:r>
            <w:proofErr w:type="gramEnd"/>
            <w:r>
              <w:t xml:space="preserve"> du</w:t>
            </w:r>
            <w:r w:rsidR="00402FA5">
              <w:t xml:space="preserve"> modèle MVC sur une application Java Android</w:t>
            </w:r>
          </w:p>
          <w:p w14:paraId="219C9549" w14:textId="1FC8E49A" w:rsidR="00402FA5" w:rsidRDefault="006A37B6" w:rsidP="00402FA5">
            <w:pPr>
              <w:pStyle w:val="Paragraphedeliste"/>
              <w:numPr>
                <w:ilvl w:val="0"/>
                <w:numId w:val="13"/>
              </w:numPr>
            </w:pPr>
            <w:r>
              <w:t xml:space="preserve">développement </w:t>
            </w:r>
            <w:r w:rsidR="00FD07A0">
              <w:t xml:space="preserve">en équipe </w:t>
            </w:r>
            <w:r>
              <w:t>(</w:t>
            </w:r>
            <w:r w:rsidRPr="00162A44">
              <w:rPr>
                <w:i/>
              </w:rPr>
              <w:t>sprints</w:t>
            </w:r>
            <w:r>
              <w:t xml:space="preserve">) </w:t>
            </w:r>
            <w:r w:rsidR="00162A44">
              <w:t xml:space="preserve">sur une architecture MVC </w:t>
            </w:r>
            <w:r>
              <w:t xml:space="preserve">en utilisant </w:t>
            </w:r>
            <w:r w:rsidR="00FD07A0">
              <w:t xml:space="preserve">git </w:t>
            </w:r>
          </w:p>
          <w:p w14:paraId="67FA16C3" w14:textId="08EE08A0" w:rsidR="00402FA5" w:rsidRDefault="00402FA5" w:rsidP="0022363C"/>
        </w:tc>
      </w:tr>
      <w:tr w:rsidR="001A227C" w14:paraId="5CD221C3" w14:textId="77777777" w:rsidTr="00B43EE3">
        <w:tblPrEx>
          <w:tblCellSpacing w:w="0" w:type="nil"/>
        </w:tblPrEx>
        <w:trPr>
          <w:cantSplit/>
        </w:trPr>
        <w:tc>
          <w:tcPr>
            <w:tcW w:w="1013" w:type="pct"/>
          </w:tcPr>
          <w:p w14:paraId="5E972572" w14:textId="769F7D63" w:rsidR="001A227C" w:rsidRDefault="001A227C" w:rsidP="00B43EE3">
            <w:r w:rsidRPr="00D13A40">
              <w:rPr>
                <w:b/>
                <w:bCs/>
                <w:color w:val="990033"/>
                <w:sz w:val="18"/>
                <w:szCs w:val="18"/>
              </w:rPr>
              <w:t>Durée</w:t>
            </w:r>
            <w:r w:rsidR="0076505D">
              <w:rPr>
                <w:b/>
                <w:bCs/>
                <w:color w:val="990033"/>
                <w:sz w:val="18"/>
                <w:szCs w:val="18"/>
              </w:rPr>
              <w:t xml:space="preserve"> </w:t>
            </w:r>
          </w:p>
        </w:tc>
        <w:tc>
          <w:tcPr>
            <w:tcW w:w="3987" w:type="pct"/>
          </w:tcPr>
          <w:p w14:paraId="678462E0" w14:textId="605D4EA8" w:rsidR="001A227C" w:rsidRDefault="0076505D" w:rsidP="00B43EE3">
            <w:r>
              <w:t>20</w:t>
            </w:r>
            <w:r w:rsidR="001A227C">
              <w:t xml:space="preserve"> heures </w:t>
            </w:r>
          </w:p>
        </w:tc>
      </w:tr>
      <w:tr w:rsidR="001A227C" w14:paraId="0342AAEF" w14:textId="77777777" w:rsidTr="00B43EE3">
        <w:tblPrEx>
          <w:tblCellSpacing w:w="0" w:type="nil"/>
        </w:tblPrEx>
        <w:trPr>
          <w:cantSplit/>
        </w:trPr>
        <w:tc>
          <w:tcPr>
            <w:tcW w:w="1013" w:type="pct"/>
          </w:tcPr>
          <w:p w14:paraId="04660F62" w14:textId="77777777" w:rsidR="001A227C" w:rsidRDefault="001A227C" w:rsidP="00B43EE3">
            <w:pPr>
              <w:rPr>
                <w:b/>
                <w:bCs/>
                <w:color w:val="990033"/>
                <w:sz w:val="18"/>
                <w:szCs w:val="18"/>
              </w:rPr>
            </w:pPr>
            <w:r>
              <w:rPr>
                <w:b/>
                <w:bCs/>
                <w:color w:val="990033"/>
                <w:sz w:val="18"/>
                <w:szCs w:val="18"/>
              </w:rPr>
              <w:t>Auteur(es)</w:t>
            </w:r>
          </w:p>
        </w:tc>
        <w:tc>
          <w:tcPr>
            <w:tcW w:w="3987" w:type="pct"/>
          </w:tcPr>
          <w:p w14:paraId="5A68D866" w14:textId="18B685E6" w:rsidR="001A227C" w:rsidRDefault="001A227C" w:rsidP="00B43EE3">
            <w:r>
              <w:t>Fabrice Missonnier, relecture</w:t>
            </w:r>
            <w:r w:rsidR="0076505D">
              <w:t>s</w:t>
            </w:r>
            <w:r>
              <w:t xml:space="preserve"> </w:t>
            </w:r>
            <w:r w:rsidRPr="006D11ED">
              <w:t>Herv</w:t>
            </w:r>
            <w:r>
              <w:t>é</w:t>
            </w:r>
            <w:r w:rsidRPr="006D11ED">
              <w:t xml:space="preserve"> Le Guern</w:t>
            </w:r>
            <w:r w:rsidR="0076505D">
              <w:t xml:space="preserve">, Olivier </w:t>
            </w:r>
            <w:proofErr w:type="spellStart"/>
            <w:r w:rsidR="0076505D">
              <w:t>Capuozzo</w:t>
            </w:r>
            <w:proofErr w:type="spellEnd"/>
            <w:r w:rsidR="0076505D">
              <w:t xml:space="preserve"> et Yann Barrot</w:t>
            </w:r>
          </w:p>
        </w:tc>
      </w:tr>
      <w:tr w:rsidR="001A227C" w14:paraId="18074C78" w14:textId="77777777" w:rsidTr="00B43EE3">
        <w:tblPrEx>
          <w:tblCellSpacing w:w="0" w:type="nil"/>
        </w:tblPrEx>
        <w:trPr>
          <w:cantSplit/>
        </w:trPr>
        <w:tc>
          <w:tcPr>
            <w:tcW w:w="1013" w:type="pct"/>
          </w:tcPr>
          <w:p w14:paraId="2FA43930" w14:textId="77777777" w:rsidR="001A227C" w:rsidRPr="00A51FD1" w:rsidRDefault="001A227C" w:rsidP="00B43EE3">
            <w:pPr>
              <w:rPr>
                <w:b/>
                <w:bCs/>
                <w:color w:val="990033"/>
                <w:sz w:val="18"/>
                <w:szCs w:val="18"/>
              </w:rPr>
            </w:pPr>
            <w:r w:rsidRPr="00A51FD1">
              <w:rPr>
                <w:b/>
                <w:bCs/>
                <w:color w:val="990033"/>
                <w:sz w:val="18"/>
                <w:szCs w:val="18"/>
              </w:rPr>
              <w:t>Version</w:t>
            </w:r>
          </w:p>
        </w:tc>
        <w:tc>
          <w:tcPr>
            <w:tcW w:w="3987" w:type="pct"/>
          </w:tcPr>
          <w:p w14:paraId="4A32C047" w14:textId="77777777" w:rsidR="001A227C" w:rsidRDefault="001A227C" w:rsidP="00B43EE3">
            <w:proofErr w:type="gramStart"/>
            <w:r>
              <w:t>v</w:t>
            </w:r>
            <w:proofErr w:type="gramEnd"/>
            <w:r>
              <w:t xml:space="preserve"> 1.0</w:t>
            </w:r>
          </w:p>
        </w:tc>
      </w:tr>
      <w:tr w:rsidR="001A227C" w14:paraId="680407FC" w14:textId="77777777" w:rsidTr="00B43EE3">
        <w:tblPrEx>
          <w:tblCellSpacing w:w="0" w:type="nil"/>
        </w:tblPrEx>
        <w:trPr>
          <w:cantSplit/>
        </w:trPr>
        <w:tc>
          <w:tcPr>
            <w:tcW w:w="1013" w:type="pct"/>
          </w:tcPr>
          <w:p w14:paraId="6B0D67EA" w14:textId="77777777" w:rsidR="001A227C" w:rsidRPr="00A51FD1" w:rsidRDefault="001A227C" w:rsidP="00A51FD1">
            <w:pPr>
              <w:rPr>
                <w:b/>
                <w:bCs/>
                <w:color w:val="990033"/>
                <w:sz w:val="18"/>
                <w:szCs w:val="18"/>
              </w:rPr>
            </w:pPr>
            <w:r w:rsidRPr="00A51FD1">
              <w:rPr>
                <w:b/>
                <w:bCs/>
                <w:color w:val="990033"/>
                <w:sz w:val="18"/>
                <w:szCs w:val="18"/>
              </w:rPr>
              <w:t>Date de publication</w:t>
            </w:r>
          </w:p>
        </w:tc>
        <w:tc>
          <w:tcPr>
            <w:tcW w:w="3987" w:type="pct"/>
          </w:tcPr>
          <w:p w14:paraId="7C58716B" w14:textId="4CF8221D" w:rsidR="001A227C" w:rsidRDefault="00126236" w:rsidP="00B43EE3">
            <w:proofErr w:type="gramStart"/>
            <w:r>
              <w:t>mai</w:t>
            </w:r>
            <w:proofErr w:type="gramEnd"/>
            <w:r>
              <w:t xml:space="preserve"> </w:t>
            </w:r>
            <w:r w:rsidR="001A227C">
              <w:t>2019</w:t>
            </w:r>
          </w:p>
        </w:tc>
      </w:tr>
    </w:tbl>
    <w:p w14:paraId="39B6FA29" w14:textId="2FDD510F" w:rsidR="00D52925" w:rsidRDefault="00D52925" w:rsidP="00D52925">
      <w:pPr>
        <w:pStyle w:val="Titre4"/>
        <w:numPr>
          <w:ilvl w:val="0"/>
          <w:numId w:val="0"/>
        </w:numPr>
        <w:ind w:left="720"/>
      </w:pPr>
    </w:p>
    <w:p w14:paraId="70854E39" w14:textId="77777777" w:rsidR="00A51033" w:rsidRDefault="00A51033">
      <w:pPr>
        <w:jc w:val="left"/>
        <w:rPr>
          <w:b/>
          <w:iCs/>
          <w:color w:val="660066"/>
          <w:sz w:val="28"/>
          <w:szCs w:val="28"/>
        </w:rPr>
      </w:pPr>
      <w:r>
        <w:br w:type="page"/>
      </w:r>
    </w:p>
    <w:p w14:paraId="43D92F2F" w14:textId="2E4D8F75" w:rsidR="00710966" w:rsidRDefault="00DE50F8" w:rsidP="00F627B1">
      <w:pPr>
        <w:pStyle w:val="Titre4"/>
      </w:pPr>
      <w:r>
        <w:lastRenderedPageBreak/>
        <w:t xml:space="preserve">Contexte </w:t>
      </w:r>
    </w:p>
    <w:p w14:paraId="7DF3F01E" w14:textId="77777777" w:rsidR="00710966" w:rsidRDefault="00710966"/>
    <w:p w14:paraId="124FAB22" w14:textId="28B30925" w:rsidR="00A16EBC" w:rsidRDefault="00A16EBC" w:rsidP="00A16EBC">
      <w:r>
        <w:t xml:space="preserve">L’activité majeure du laboratoire GSB est la production et la distribution des médicaments. </w:t>
      </w:r>
      <w:r w:rsidRPr="006F49D7">
        <w:t xml:space="preserve">L'entreprise compte 480 visiteurs médicaux en France métropolitaine (Corse comprise) et 60 dans les départements et territoires d'outre-mer. Les territoires sont répartis en </w:t>
      </w:r>
      <w:r>
        <w:t>6</w:t>
      </w:r>
      <w:r w:rsidRPr="006F49D7">
        <w:t xml:space="preserve"> </w:t>
      </w:r>
      <w:r>
        <w:t>secteurs géographiques</w:t>
      </w:r>
      <w:r w:rsidRPr="006F49D7">
        <w:t xml:space="preserve"> (Paris</w:t>
      </w:r>
      <w:r>
        <w:t>-Centre</w:t>
      </w:r>
      <w:r w:rsidRPr="006F49D7">
        <w:t xml:space="preserve">, </w:t>
      </w:r>
      <w:r>
        <w:t>Sud</w:t>
      </w:r>
      <w:r w:rsidRPr="006F49D7">
        <w:t>, Nord, Ouest, Est, DTOM Caraïbes-Amériques, DTOM Asie-Afrique)</w:t>
      </w:r>
      <w:r>
        <w:t xml:space="preserve">. </w:t>
      </w:r>
    </w:p>
    <w:p w14:paraId="1564F120" w14:textId="77777777" w:rsidR="00A16EBC" w:rsidRDefault="00A16EBC" w:rsidP="00A16EBC"/>
    <w:p w14:paraId="5C830DD3" w14:textId="77777777" w:rsidR="00A16EBC" w:rsidRDefault="00A16EBC" w:rsidP="00A16EBC">
      <w:r>
        <w:t>Ces visiteurs médicaux doivent connaître les molécules des produits qu’ils vendent. Il existe des milliers de médicaments en vente pour les particuliers et les professionnels. Il leur est impossible d’apprendre l’ensemble des compositions des médicaments (dont ceux de leurs concurrents).</w:t>
      </w:r>
    </w:p>
    <w:p w14:paraId="2AB63025" w14:textId="77777777" w:rsidR="00A16EBC" w:rsidRDefault="00A16EBC" w:rsidP="00A16EBC"/>
    <w:p w14:paraId="2A61C2C6" w14:textId="15D21425" w:rsidR="00A16EBC" w:rsidRDefault="00A16EBC" w:rsidP="00A16EBC">
      <w:r>
        <w:t>Lorsqu’ils sont en clientèle, les visiteurs médicaux souhaiteraient avoir à leur disposition une petite application simple qui recense les médicaments, leur</w:t>
      </w:r>
      <w:r w:rsidR="00C92B91">
        <w:t>s</w:t>
      </w:r>
      <w:r>
        <w:t xml:space="preserve"> composition</w:t>
      </w:r>
      <w:r w:rsidR="00C92B91">
        <w:t>s</w:t>
      </w:r>
      <w:r>
        <w:t xml:space="preserve"> ainsi que les formes commerciales dans lesquels ils sont vendus (boite, comprimé, etc.). </w:t>
      </w:r>
    </w:p>
    <w:p w14:paraId="0379FCC7" w14:textId="77777777" w:rsidR="00A16EBC" w:rsidRDefault="00A16EBC" w:rsidP="00A16EBC"/>
    <w:p w14:paraId="79E2FF68" w14:textId="77777777" w:rsidR="00A16EBC" w:rsidRDefault="00A16EBC" w:rsidP="00A16EBC">
      <w:r>
        <w:t xml:space="preserve">Ce genre d’application existe déjà dans le commerce : l’entreprise </w:t>
      </w:r>
      <w:r w:rsidRPr="007B2EC6">
        <w:rPr>
          <w:i/>
        </w:rPr>
        <w:t>Vidal</w:t>
      </w:r>
      <w:r>
        <w:t xml:space="preserve"> fournit aux médecins une application mobile. Par contre, les données brutes ne sont pas accessibles et il est impossible de les manipuler. Le directeur marketing de GSB serait intéressé par un travail plus complet de statistiques sur les médicaments. Par exemple, il souhaiterait connaitre le nombre de médicaments dont le service médical est insuffisant, ou encore les médicaments des concurrents qui contiennent certaines substances actives fournies par GSB. </w:t>
      </w:r>
    </w:p>
    <w:p w14:paraId="146D43ED" w14:textId="77777777" w:rsidR="00A16EBC" w:rsidRDefault="00A16EBC" w:rsidP="00A16EBC"/>
    <w:p w14:paraId="3ED39A6A" w14:textId="3861A4CE" w:rsidR="00A16EBC" w:rsidRDefault="00A16EBC" w:rsidP="00A16EBC">
      <w:r>
        <w:t xml:space="preserve">L’application mobile doit être </w:t>
      </w:r>
      <w:r w:rsidR="00C92B91">
        <w:t>programmée pour le système d’exploitation</w:t>
      </w:r>
      <w:r>
        <w:t xml:space="preserve"> Android. Elle permettra aux différents personnels de GSB de visualiser un descriptif de médicaments. Le choix technologique imposé par le </w:t>
      </w:r>
      <w:r w:rsidR="00C92B91">
        <w:t>directeur de la branche « </w:t>
      </w:r>
      <w:r>
        <w:t>développement</w:t>
      </w:r>
      <w:r w:rsidR="00C92B91">
        <w:t> »</w:t>
      </w:r>
      <w:r>
        <w:t xml:space="preserve"> est une application fonctionnant en </w:t>
      </w:r>
      <w:r w:rsidRPr="00AC09A9">
        <w:rPr>
          <w:i/>
        </w:rPr>
        <w:t>mode</w:t>
      </w:r>
      <w:r w:rsidR="007944F6">
        <w:rPr>
          <w:i/>
        </w:rPr>
        <w:t xml:space="preserve"> </w:t>
      </w:r>
      <w:r w:rsidRPr="00AC09A9">
        <w:rPr>
          <w:i/>
        </w:rPr>
        <w:t>déconnecté</w:t>
      </w:r>
      <w:r>
        <w:t xml:space="preserve">. </w:t>
      </w:r>
    </w:p>
    <w:p w14:paraId="56D79AA4" w14:textId="77777777" w:rsidR="00A16EBC" w:rsidRDefault="00A16EBC" w:rsidP="00A16EBC"/>
    <w:p w14:paraId="28546005" w14:textId="77777777" w:rsidR="00A16EBC" w:rsidRDefault="00594900" w:rsidP="00A16EBC">
      <w:r>
        <w:t>Même si u</w:t>
      </w:r>
      <w:r w:rsidR="00A16EBC">
        <w:t>n certain nombre de développements d’applications sont externalisés par l’entreprise GSB</w:t>
      </w:r>
      <w:r w:rsidR="00A164EC">
        <w:t xml:space="preserve"> dans une Entreprise de Services du Numérique (ESN)</w:t>
      </w:r>
      <w:r>
        <w:t>, ce</w:t>
      </w:r>
      <w:r w:rsidR="00B75119">
        <w:t xml:space="preserve"> logiciel</w:t>
      </w:r>
      <w:r>
        <w:t xml:space="preserve"> </w:t>
      </w:r>
      <w:r w:rsidR="00B75119">
        <w:t xml:space="preserve">sera développé </w:t>
      </w:r>
      <w:r>
        <w:t>en interne</w:t>
      </w:r>
      <w:r w:rsidR="00A16EBC">
        <w:t xml:space="preserve">. </w:t>
      </w:r>
    </w:p>
    <w:p w14:paraId="47F45C82" w14:textId="77777777" w:rsidR="00A16EBC" w:rsidRDefault="00A16EBC" w:rsidP="00A16EBC"/>
    <w:p w14:paraId="048DC604" w14:textId="77777777" w:rsidR="00300A6E" w:rsidRDefault="00300A6E" w:rsidP="00A16EBC"/>
    <w:p w14:paraId="4DF23250" w14:textId="77777777" w:rsidR="00300A6E" w:rsidRDefault="00300A6E" w:rsidP="00300A6E">
      <w:pPr>
        <w:pStyle w:val="Titre4"/>
        <w:numPr>
          <w:ilvl w:val="0"/>
          <w:numId w:val="4"/>
        </w:numPr>
      </w:pPr>
      <w:r>
        <w:t>Equipe de développement</w:t>
      </w:r>
    </w:p>
    <w:p w14:paraId="5F80FD01" w14:textId="77777777" w:rsidR="00300A6E" w:rsidRDefault="00300A6E" w:rsidP="00A16EBC"/>
    <w:p w14:paraId="7276F650" w14:textId="6CCF36EE" w:rsidR="00654DB4" w:rsidRDefault="00A16EBC" w:rsidP="00A16EBC">
      <w:r>
        <w:t xml:space="preserve">L’équipe de développement du laboratoire dans laquelle vous allez </w:t>
      </w:r>
      <w:r w:rsidR="00232D5A">
        <w:t xml:space="preserve">être intégré </w:t>
      </w:r>
      <w:r>
        <w:t xml:space="preserve">se compose de </w:t>
      </w:r>
      <w:r w:rsidR="00654DB4">
        <w:t>3</w:t>
      </w:r>
      <w:r>
        <w:t xml:space="preserve"> personnes. </w:t>
      </w:r>
      <w:r w:rsidR="008B75FF">
        <w:t xml:space="preserve">Ces informaticiens </w:t>
      </w:r>
      <w:r w:rsidR="00D765E8">
        <w:t>travaillent, parfois, sur plusieurs projets en même temps.</w:t>
      </w:r>
      <w:r w:rsidR="008B75FF">
        <w:t xml:space="preserve"> </w:t>
      </w:r>
      <w:r w:rsidR="00654DB4">
        <w:t>I</w:t>
      </w:r>
      <w:r w:rsidR="008B75FF">
        <w:t xml:space="preserve">ls ont déjà </w:t>
      </w:r>
      <w:r w:rsidR="00651B24">
        <w:t>programmé un certain nombre de fonctionnalités pour le projet</w:t>
      </w:r>
      <w:r w:rsidR="00232D5A">
        <w:t xml:space="preserve">. Le code source est versionné à partir du système de gestion </w:t>
      </w:r>
      <w:r w:rsidR="00C61197" w:rsidRPr="00232E9E">
        <w:rPr>
          <w:i/>
        </w:rPr>
        <w:t>git</w:t>
      </w:r>
      <w:r w:rsidR="00C61197">
        <w:t>.</w:t>
      </w:r>
      <w:r w:rsidR="008B75FF">
        <w:t xml:space="preserve"> </w:t>
      </w:r>
    </w:p>
    <w:p w14:paraId="58D44AEE" w14:textId="77777777" w:rsidR="00654DB4" w:rsidRDefault="00654DB4" w:rsidP="00A16EBC"/>
    <w:p w14:paraId="634B6DA4" w14:textId="55E90B99" w:rsidR="00C61197" w:rsidRDefault="004A0ADA" w:rsidP="00A16EBC">
      <w:r>
        <w:t xml:space="preserve">Il arrive que ces </w:t>
      </w:r>
      <w:r w:rsidR="002730F1">
        <w:t xml:space="preserve">développeurs </w:t>
      </w:r>
      <w:r w:rsidR="00C61197">
        <w:t>interviennent parfois avec l’ESN</w:t>
      </w:r>
      <w:r>
        <w:t xml:space="preserve"> en tant que </w:t>
      </w:r>
      <w:r w:rsidRPr="002F3090">
        <w:rPr>
          <w:i/>
        </w:rPr>
        <w:t>spécialistes métiers</w:t>
      </w:r>
      <w:r w:rsidR="00C61197">
        <w:t xml:space="preserve">. </w:t>
      </w:r>
      <w:r>
        <w:t xml:space="preserve">Dans ces </w:t>
      </w:r>
      <w:r w:rsidR="00393DAC">
        <w:t>projets, i</w:t>
      </w:r>
      <w:r w:rsidR="00C61197">
        <w:t>ls utilise</w:t>
      </w:r>
      <w:r w:rsidR="009A528D">
        <w:t>nt</w:t>
      </w:r>
      <w:r w:rsidR="00A16EBC">
        <w:t xml:space="preserve"> la méthode agile </w:t>
      </w:r>
      <w:r w:rsidR="00A16EBC" w:rsidRPr="009A528D">
        <w:rPr>
          <w:i/>
        </w:rPr>
        <w:t>Scrum</w:t>
      </w:r>
      <w:r w:rsidR="00A16EBC">
        <w:t xml:space="preserve">. </w:t>
      </w:r>
      <w:r w:rsidR="007F45E6">
        <w:t xml:space="preserve">Les termes Scrum étant spécifiques, des définitions succinctes sont proposées dans le </w:t>
      </w:r>
      <w:r w:rsidR="00B51F5A">
        <w:t xml:space="preserve">lexique annexé à la fin de ce </w:t>
      </w:r>
      <w:r w:rsidR="007F45E6">
        <w:t>document (les termes suivis d’un * sont définis dans ce lexique</w:t>
      </w:r>
      <w:r w:rsidR="00B51F5A">
        <w:t>, voir document 1</w:t>
      </w:r>
      <w:r w:rsidR="007F45E6">
        <w:t xml:space="preserve"> p.</w:t>
      </w:r>
      <w:r w:rsidR="007F45E6">
        <w:fldChar w:fldCharType="begin"/>
      </w:r>
      <w:r w:rsidR="007F45E6">
        <w:instrText xml:space="preserve"> PAGEREF _Ref817125 \h </w:instrText>
      </w:r>
      <w:r w:rsidR="007F45E6">
        <w:fldChar w:fldCharType="separate"/>
      </w:r>
      <w:r w:rsidR="006B681F">
        <w:rPr>
          <w:noProof/>
        </w:rPr>
        <w:t>6</w:t>
      </w:r>
      <w:r w:rsidR="007F45E6">
        <w:fldChar w:fldCharType="end"/>
      </w:r>
      <w:r w:rsidR="007F45E6">
        <w:t>).</w:t>
      </w:r>
    </w:p>
    <w:p w14:paraId="5FBA1CF8" w14:textId="77777777" w:rsidR="00C61197" w:rsidRDefault="00C61197" w:rsidP="00A16EBC"/>
    <w:p w14:paraId="01F6419F" w14:textId="77777777" w:rsidR="00A16EBC" w:rsidRDefault="00A16EBC" w:rsidP="00A16EBC">
      <w:r>
        <w:t xml:space="preserve">L’équipe est composée de </w:t>
      </w:r>
      <w:r w:rsidR="00E3431B">
        <w:t>cinq</w:t>
      </w:r>
      <w:r>
        <w:t xml:space="preserve"> membres</w:t>
      </w:r>
      <w:r w:rsidR="00DA4DD7">
        <w:t xml:space="preserve">, </w:t>
      </w:r>
      <w:r w:rsidR="006F7CFE">
        <w:t>dont vous</w:t>
      </w:r>
      <w:r w:rsidR="00DA4DD7">
        <w:t>.</w:t>
      </w:r>
    </w:p>
    <w:p w14:paraId="5F4016F9" w14:textId="77777777" w:rsidR="006F7CFE" w:rsidRDefault="006F7CFE" w:rsidP="00A16EBC"/>
    <w:p w14:paraId="38BE40BA" w14:textId="5962D8BF" w:rsidR="00A16EBC" w:rsidRDefault="00A16EBC" w:rsidP="00A16EBC">
      <w:pPr>
        <w:pStyle w:val="Paragraphedeliste"/>
        <w:numPr>
          <w:ilvl w:val="0"/>
          <w:numId w:val="7"/>
        </w:numPr>
      </w:pPr>
      <w:r>
        <w:t xml:space="preserve">Bryan </w:t>
      </w:r>
      <w:proofErr w:type="spellStart"/>
      <w:r>
        <w:t>Stylemon</w:t>
      </w:r>
      <w:proofErr w:type="spellEnd"/>
      <w:r>
        <w:t xml:space="preserve">, développeur </w:t>
      </w:r>
      <w:r w:rsidRPr="00BA18B8">
        <w:rPr>
          <w:i/>
        </w:rPr>
        <w:t>back-office</w:t>
      </w:r>
      <w:r>
        <w:t xml:space="preserve"> qui connait très bien la partie métier des différentes bases de données </w:t>
      </w:r>
      <w:r w:rsidR="002F3090">
        <w:t xml:space="preserve">de GSB. </w:t>
      </w:r>
      <w:r w:rsidR="00D05849">
        <w:t xml:space="preserve">A 48 ans, il travaille depuis plus de 25 ans dans des environnements hétérogènes. </w:t>
      </w:r>
      <w:r w:rsidR="002F3090">
        <w:t xml:space="preserve">Il </w:t>
      </w:r>
      <w:r w:rsidR="004B3055">
        <w:t>est particulièrement compétent</w:t>
      </w:r>
      <w:r w:rsidR="00D05849">
        <w:t xml:space="preserve"> </w:t>
      </w:r>
      <w:r w:rsidR="004B3055">
        <w:t xml:space="preserve">sur </w:t>
      </w:r>
      <w:r w:rsidR="00D05849">
        <w:t>les bases de données Oracle et SQL Server, où il a aussi une fonction d’administrateur</w:t>
      </w:r>
      <w:r w:rsidR="00FB3FE3">
        <w:t xml:space="preserve"> de bases de données</w:t>
      </w:r>
      <w:r w:rsidR="00D05849">
        <w:t xml:space="preserve">. Il a travaillé sur </w:t>
      </w:r>
      <w:r w:rsidR="009864CD">
        <w:t>de nombreux</w:t>
      </w:r>
      <w:r w:rsidR="00D05849">
        <w:t xml:space="preserve"> scripts pour la récupération et la migration de données </w:t>
      </w:r>
      <w:r w:rsidR="00B768D3">
        <w:t xml:space="preserve">(dans les langages </w:t>
      </w:r>
      <w:proofErr w:type="spellStart"/>
      <w:r w:rsidR="00B768D3" w:rsidRPr="00B768D3">
        <w:rPr>
          <w:i/>
        </w:rPr>
        <w:t>bash</w:t>
      </w:r>
      <w:proofErr w:type="spellEnd"/>
      <w:r w:rsidR="00B768D3">
        <w:t xml:space="preserve"> et Java).</w:t>
      </w:r>
      <w:r w:rsidR="00A33F06">
        <w:t xml:space="preserve"> Il est le </w:t>
      </w:r>
      <w:proofErr w:type="spellStart"/>
      <w:r w:rsidR="00A33F06" w:rsidRPr="00A33F06">
        <w:rPr>
          <w:i/>
        </w:rPr>
        <w:t>scrum</w:t>
      </w:r>
      <w:proofErr w:type="spellEnd"/>
      <w:r w:rsidR="00A33F06" w:rsidRPr="00A33F06">
        <w:rPr>
          <w:i/>
        </w:rPr>
        <w:t xml:space="preserve"> master</w:t>
      </w:r>
      <w:r w:rsidR="007F45E6">
        <w:rPr>
          <w:i/>
        </w:rPr>
        <w:t>*</w:t>
      </w:r>
      <w:r w:rsidR="00A33F06">
        <w:t xml:space="preserve"> de l’équipe.</w:t>
      </w:r>
      <w:r w:rsidR="007F45E6">
        <w:t xml:space="preserve"> Il fait partie de </w:t>
      </w:r>
      <w:r w:rsidR="007F45E6" w:rsidRPr="006B681F">
        <w:rPr>
          <w:i/>
        </w:rPr>
        <w:t>l’équipe de développement</w:t>
      </w:r>
      <w:r w:rsidR="007F45E6">
        <w:rPr>
          <w:i/>
        </w:rPr>
        <w:t>*</w:t>
      </w:r>
      <w:r w:rsidR="007F45E6">
        <w:t>.</w:t>
      </w:r>
    </w:p>
    <w:p w14:paraId="75C5EA1F" w14:textId="77777777" w:rsidR="006F7CFE" w:rsidRDefault="006F7CFE" w:rsidP="006F7CFE">
      <w:pPr>
        <w:pStyle w:val="Paragraphedeliste"/>
        <w:ind w:left="720"/>
      </w:pPr>
    </w:p>
    <w:p w14:paraId="44B39D33" w14:textId="582689DB" w:rsidR="006F7CFE" w:rsidRDefault="00B768D3" w:rsidP="006F7CFE">
      <w:pPr>
        <w:pStyle w:val="Paragraphedeliste"/>
        <w:numPr>
          <w:ilvl w:val="0"/>
          <w:numId w:val="7"/>
        </w:numPr>
      </w:pPr>
      <w:r>
        <w:t xml:space="preserve">Anne-Lise </w:t>
      </w:r>
      <w:r w:rsidR="004B3055">
        <w:t>Malet</w:t>
      </w:r>
      <w:r>
        <w:t xml:space="preserve"> est graphiste. C’est elle qui intervient sur le </w:t>
      </w:r>
      <w:r w:rsidRPr="00B768D3">
        <w:rPr>
          <w:i/>
        </w:rPr>
        <w:t>design</w:t>
      </w:r>
      <w:r>
        <w:t xml:space="preserve"> des sites web et des applications GSB. Elle est très occupée </w:t>
      </w:r>
      <w:r w:rsidR="00642F18">
        <w:t xml:space="preserve">car l’équipe marketing lui demande beaucoup : logos, web marketing, etc. Elle occupe aussi la fonction de </w:t>
      </w:r>
      <w:proofErr w:type="spellStart"/>
      <w:r w:rsidR="00906614">
        <w:rPr>
          <w:i/>
        </w:rPr>
        <w:t>c</w:t>
      </w:r>
      <w:r w:rsidR="00A02A2B" w:rsidRPr="00A02A2B">
        <w:rPr>
          <w:i/>
        </w:rPr>
        <w:t>ommunity</w:t>
      </w:r>
      <w:proofErr w:type="spellEnd"/>
      <w:r w:rsidR="00A02A2B" w:rsidRPr="00A02A2B">
        <w:rPr>
          <w:i/>
        </w:rPr>
        <w:t xml:space="preserve"> </w:t>
      </w:r>
      <w:r w:rsidR="00906614">
        <w:rPr>
          <w:i/>
        </w:rPr>
        <w:t>m</w:t>
      </w:r>
      <w:r w:rsidR="00A02A2B" w:rsidRPr="00A02A2B">
        <w:rPr>
          <w:i/>
        </w:rPr>
        <w:t>anager</w:t>
      </w:r>
      <w:r w:rsidR="00A02A2B">
        <w:rPr>
          <w:i/>
        </w:rPr>
        <w:t xml:space="preserve"> </w:t>
      </w:r>
      <w:r w:rsidR="00A02A2B">
        <w:t xml:space="preserve">pour GSB. Son rôle, dans le projet, sera de </w:t>
      </w:r>
      <w:r w:rsidR="00AC75A4">
        <w:t xml:space="preserve">créer et </w:t>
      </w:r>
      <w:r w:rsidR="004572E4">
        <w:t xml:space="preserve">de </w:t>
      </w:r>
      <w:r w:rsidR="00A02A2B">
        <w:t>valider l</w:t>
      </w:r>
      <w:r w:rsidR="00AC75A4">
        <w:t>a charte graphique de l</w:t>
      </w:r>
      <w:r w:rsidR="00A02A2B">
        <w:t xml:space="preserve">’application. </w:t>
      </w:r>
      <w:r w:rsidR="007F45E6">
        <w:t>Elle fait aussi partie de l’équipe de développement.</w:t>
      </w:r>
    </w:p>
    <w:p w14:paraId="39A283C5" w14:textId="77777777" w:rsidR="006F7CFE" w:rsidRDefault="006F7CFE" w:rsidP="006F7CFE">
      <w:pPr>
        <w:pStyle w:val="Paragraphedeliste"/>
        <w:ind w:left="720"/>
      </w:pPr>
    </w:p>
    <w:p w14:paraId="2AA5F908" w14:textId="15AD321E" w:rsidR="00E3431B" w:rsidRDefault="009A47DC" w:rsidP="00AA4521">
      <w:pPr>
        <w:pStyle w:val="Paragraphedeliste"/>
        <w:numPr>
          <w:ilvl w:val="0"/>
          <w:numId w:val="7"/>
        </w:numPr>
      </w:pPr>
      <w:r>
        <w:t>Kévin</w:t>
      </w:r>
      <w:r w:rsidR="00A02A2B">
        <w:t xml:space="preserve"> Viti : développeur Java </w:t>
      </w:r>
      <w:r w:rsidR="006F7CFE">
        <w:t>depuis</w:t>
      </w:r>
      <w:r>
        <w:t xml:space="preserve"> 5 ans</w:t>
      </w:r>
      <w:r w:rsidR="00A02A2B">
        <w:t xml:space="preserve">, </w:t>
      </w:r>
      <w:r>
        <w:t>Kévin</w:t>
      </w:r>
      <w:r w:rsidR="00A02A2B">
        <w:t xml:space="preserve"> a un profil DevOp</w:t>
      </w:r>
      <w:r w:rsidR="001B4BA6">
        <w:t>s</w:t>
      </w:r>
      <w:r w:rsidR="00A02A2B">
        <w:t xml:space="preserve">. Il </w:t>
      </w:r>
      <w:r w:rsidR="001B4BA6">
        <w:t>développe sous Android</w:t>
      </w:r>
      <w:r>
        <w:t xml:space="preserve"> et</w:t>
      </w:r>
      <w:r w:rsidR="001B4BA6">
        <w:t xml:space="preserve"> </w:t>
      </w:r>
      <w:r>
        <w:t>connait bien l</w:t>
      </w:r>
      <w:r w:rsidR="00906614">
        <w:t xml:space="preserve">es différentes </w:t>
      </w:r>
      <w:r>
        <w:t>architecture</w:t>
      </w:r>
      <w:r w:rsidR="00906614">
        <w:t>s</w:t>
      </w:r>
      <w:r>
        <w:t xml:space="preserve"> applicative</w:t>
      </w:r>
      <w:r w:rsidR="00906614">
        <w:t>s</w:t>
      </w:r>
      <w:r>
        <w:t xml:space="preserve"> </w:t>
      </w:r>
      <w:r w:rsidR="00906614">
        <w:t xml:space="preserve">de </w:t>
      </w:r>
      <w:r>
        <w:t xml:space="preserve">GSB. </w:t>
      </w:r>
    </w:p>
    <w:p w14:paraId="3C4F60ED" w14:textId="77777777" w:rsidR="00E3431B" w:rsidRDefault="00E3431B" w:rsidP="00E3431B">
      <w:pPr>
        <w:pStyle w:val="Paragraphedeliste"/>
      </w:pPr>
    </w:p>
    <w:p w14:paraId="4C4646B4" w14:textId="2D92ED39" w:rsidR="00BA18B8" w:rsidRDefault="007E02AD" w:rsidP="00AA4521">
      <w:pPr>
        <w:pStyle w:val="Paragraphedeliste"/>
        <w:numPr>
          <w:ilvl w:val="0"/>
          <w:numId w:val="7"/>
        </w:numPr>
      </w:pPr>
      <w:proofErr w:type="spellStart"/>
      <w:r>
        <w:t>Norleen</w:t>
      </w:r>
      <w:proofErr w:type="spellEnd"/>
      <w:r>
        <w:t xml:space="preserve"> </w:t>
      </w:r>
      <w:proofErr w:type="spellStart"/>
      <w:r>
        <w:t>Nosry</w:t>
      </w:r>
      <w:proofErr w:type="spellEnd"/>
      <w:r>
        <w:t xml:space="preserve"> est médecin conseil. Elle est salariée par GSB depuis deux ans</w:t>
      </w:r>
      <w:r w:rsidR="00F6590C">
        <w:t xml:space="preserve">. Elle </w:t>
      </w:r>
      <w:r>
        <w:t xml:space="preserve">travaille </w:t>
      </w:r>
      <w:r w:rsidR="00F7770C">
        <w:t>sur l</w:t>
      </w:r>
      <w:r w:rsidR="00F6590C">
        <w:t>a partie technique d</w:t>
      </w:r>
      <w:r w:rsidR="00F7770C">
        <w:t xml:space="preserve">es nouveaux produits </w:t>
      </w:r>
      <w:r w:rsidR="00F6590C">
        <w:t>destinés aux personnels médicaux (médecin, sage-femme et infirmier).</w:t>
      </w:r>
      <w:r>
        <w:t xml:space="preserve"> </w:t>
      </w:r>
      <w:r w:rsidR="00F6590C">
        <w:t xml:space="preserve">Elle </w:t>
      </w:r>
      <w:r w:rsidR="00F63FA7">
        <w:t xml:space="preserve">a été désignée par sa hiérarchie pour être </w:t>
      </w:r>
      <w:proofErr w:type="spellStart"/>
      <w:r w:rsidR="008956C0">
        <w:rPr>
          <w:i/>
        </w:rPr>
        <w:t>p</w:t>
      </w:r>
      <w:r w:rsidR="00E3431B" w:rsidRPr="00E3431B">
        <w:rPr>
          <w:i/>
        </w:rPr>
        <w:t>roduct</w:t>
      </w:r>
      <w:proofErr w:type="spellEnd"/>
      <w:r w:rsidR="00E3431B" w:rsidRPr="00E3431B">
        <w:rPr>
          <w:i/>
        </w:rPr>
        <w:t xml:space="preserve"> </w:t>
      </w:r>
      <w:proofErr w:type="spellStart"/>
      <w:r w:rsidR="008956C0">
        <w:rPr>
          <w:i/>
        </w:rPr>
        <w:t>o</w:t>
      </w:r>
      <w:r w:rsidR="00E3431B" w:rsidRPr="00E3431B">
        <w:rPr>
          <w:i/>
        </w:rPr>
        <w:t>wner</w:t>
      </w:r>
      <w:proofErr w:type="spellEnd"/>
      <w:r w:rsidR="00E3431B">
        <w:t xml:space="preserve"> </w:t>
      </w:r>
      <w:r w:rsidR="007F45E6">
        <w:t xml:space="preserve">* </w:t>
      </w:r>
      <w:r w:rsidR="00A33F06">
        <w:t xml:space="preserve">(PO) </w:t>
      </w:r>
      <w:r w:rsidR="00E3431B">
        <w:t>du projet</w:t>
      </w:r>
      <w:r w:rsidR="00F6590C">
        <w:t>.</w:t>
      </w:r>
    </w:p>
    <w:p w14:paraId="3F1342BB" w14:textId="77777777" w:rsidR="00860167" w:rsidRDefault="00860167" w:rsidP="00860167">
      <w:pPr>
        <w:pStyle w:val="Paragraphedeliste"/>
      </w:pPr>
    </w:p>
    <w:p w14:paraId="60F3C384" w14:textId="77777777" w:rsidR="002B4EA3" w:rsidRDefault="002B4EA3" w:rsidP="002B4EA3"/>
    <w:p w14:paraId="02A09904" w14:textId="77777777" w:rsidR="002B4EA3" w:rsidRDefault="002B4EA3" w:rsidP="002B4EA3">
      <w:r>
        <w:t xml:space="preserve">Avant de débuter le projet, Bryan a établi la matrice de compétences de l’équipe. </w:t>
      </w:r>
      <w:proofErr w:type="spellStart"/>
      <w:r>
        <w:t>Norleen</w:t>
      </w:r>
      <w:proofErr w:type="spellEnd"/>
      <w:r>
        <w:t xml:space="preserve"> étant PO et non technicienne, elle n’apparait pas. </w:t>
      </w:r>
    </w:p>
    <w:p w14:paraId="661ADDCE" w14:textId="77777777" w:rsidR="002B4EA3" w:rsidRDefault="002B4EA3" w:rsidP="002B4EA3"/>
    <w:tbl>
      <w:tblPr>
        <w:tblStyle w:val="Grilledutableau"/>
        <w:tblW w:w="0" w:type="auto"/>
        <w:jc w:val="center"/>
        <w:tblLook w:val="04A0" w:firstRow="1" w:lastRow="0" w:firstColumn="1" w:lastColumn="0" w:noHBand="0" w:noVBand="1"/>
      </w:tblPr>
      <w:tblGrid>
        <w:gridCol w:w="3687"/>
        <w:gridCol w:w="1412"/>
        <w:gridCol w:w="1134"/>
        <w:gridCol w:w="1138"/>
        <w:gridCol w:w="1130"/>
      </w:tblGrid>
      <w:tr w:rsidR="002B4EA3" w:rsidRPr="002B4EA3" w14:paraId="06178D48" w14:textId="77777777" w:rsidTr="00D15221">
        <w:trPr>
          <w:jc w:val="center"/>
        </w:trPr>
        <w:tc>
          <w:tcPr>
            <w:tcW w:w="3687" w:type="dxa"/>
            <w:tcBorders>
              <w:top w:val="nil"/>
              <w:left w:val="nil"/>
              <w:bottom w:val="single" w:sz="4" w:space="0" w:color="auto"/>
              <w:right w:val="single" w:sz="4" w:space="0" w:color="auto"/>
            </w:tcBorders>
          </w:tcPr>
          <w:p w14:paraId="2FBC2040" w14:textId="77777777" w:rsidR="002B4EA3" w:rsidRDefault="002B4EA3" w:rsidP="00D15221"/>
        </w:tc>
        <w:tc>
          <w:tcPr>
            <w:tcW w:w="1412" w:type="dxa"/>
            <w:tcBorders>
              <w:left w:val="single" w:sz="4" w:space="0" w:color="auto"/>
            </w:tcBorders>
          </w:tcPr>
          <w:p w14:paraId="5F2DFDC2" w14:textId="77777777" w:rsidR="002B4EA3" w:rsidRPr="002B4EA3" w:rsidRDefault="002B4EA3" w:rsidP="00D15221">
            <w:pPr>
              <w:jc w:val="center"/>
              <w:rPr>
                <w:i/>
              </w:rPr>
            </w:pPr>
            <w:r w:rsidRPr="002B4EA3">
              <w:rPr>
                <w:i/>
              </w:rPr>
              <w:t>Bryan</w:t>
            </w:r>
          </w:p>
        </w:tc>
        <w:tc>
          <w:tcPr>
            <w:tcW w:w="1134" w:type="dxa"/>
          </w:tcPr>
          <w:p w14:paraId="026CD266" w14:textId="77777777" w:rsidR="002B4EA3" w:rsidRPr="002B4EA3" w:rsidRDefault="002B4EA3" w:rsidP="00D15221">
            <w:pPr>
              <w:jc w:val="center"/>
              <w:rPr>
                <w:i/>
              </w:rPr>
            </w:pPr>
            <w:r w:rsidRPr="002B4EA3">
              <w:rPr>
                <w:i/>
              </w:rPr>
              <w:t>Anne-Lise</w:t>
            </w:r>
          </w:p>
        </w:tc>
        <w:tc>
          <w:tcPr>
            <w:tcW w:w="1138" w:type="dxa"/>
          </w:tcPr>
          <w:p w14:paraId="23D03B25" w14:textId="77777777" w:rsidR="002B4EA3" w:rsidRPr="002B4EA3" w:rsidRDefault="002B4EA3" w:rsidP="00D15221">
            <w:pPr>
              <w:jc w:val="center"/>
              <w:rPr>
                <w:i/>
              </w:rPr>
            </w:pPr>
            <w:r w:rsidRPr="002B4EA3">
              <w:rPr>
                <w:i/>
              </w:rPr>
              <w:t>Vous</w:t>
            </w:r>
          </w:p>
        </w:tc>
        <w:tc>
          <w:tcPr>
            <w:tcW w:w="1130" w:type="dxa"/>
          </w:tcPr>
          <w:p w14:paraId="0679B4BE" w14:textId="77777777" w:rsidR="002B4EA3" w:rsidRPr="002B4EA3" w:rsidRDefault="002B4EA3" w:rsidP="00D15221">
            <w:pPr>
              <w:jc w:val="center"/>
              <w:rPr>
                <w:i/>
              </w:rPr>
            </w:pPr>
            <w:r w:rsidRPr="002B4EA3">
              <w:rPr>
                <w:i/>
              </w:rPr>
              <w:t>Kévin</w:t>
            </w:r>
          </w:p>
        </w:tc>
      </w:tr>
      <w:tr w:rsidR="002B4EA3" w14:paraId="4F8BDE1A" w14:textId="77777777" w:rsidTr="00D15221">
        <w:trPr>
          <w:trHeight w:val="619"/>
          <w:jc w:val="center"/>
        </w:trPr>
        <w:tc>
          <w:tcPr>
            <w:tcW w:w="3687" w:type="dxa"/>
            <w:tcBorders>
              <w:top w:val="single" w:sz="4" w:space="0" w:color="auto"/>
            </w:tcBorders>
            <w:vAlign w:val="center"/>
          </w:tcPr>
          <w:p w14:paraId="5093B5BB" w14:textId="77777777" w:rsidR="002B4EA3" w:rsidRPr="002B4EA3" w:rsidRDefault="002B4EA3" w:rsidP="00D15221">
            <w:pPr>
              <w:jc w:val="left"/>
              <w:rPr>
                <w:i/>
              </w:rPr>
            </w:pPr>
            <w:r w:rsidRPr="002B4EA3">
              <w:rPr>
                <w:i/>
              </w:rPr>
              <w:t>Android (OS)</w:t>
            </w:r>
          </w:p>
        </w:tc>
        <w:tc>
          <w:tcPr>
            <w:tcW w:w="1412" w:type="dxa"/>
          </w:tcPr>
          <w:p w14:paraId="4DAFB813" w14:textId="77777777" w:rsidR="002B4EA3" w:rsidRDefault="002B4EA3" w:rsidP="00D15221">
            <w:pPr>
              <w:jc w:val="center"/>
            </w:pPr>
            <w:r>
              <w:rPr>
                <w:noProof/>
              </w:rPr>
              <w:drawing>
                <wp:inline distT="0" distB="0" distL="0" distR="0" wp14:anchorId="62F89AC6" wp14:editId="7656997C">
                  <wp:extent cx="357533" cy="352425"/>
                  <wp:effectExtent l="0" t="0" r="444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365530" cy="360307"/>
                          </a:xfrm>
                          <a:prstGeom prst="rect">
                            <a:avLst/>
                          </a:prstGeom>
                        </pic:spPr>
                      </pic:pic>
                    </a:graphicData>
                  </a:graphic>
                </wp:inline>
              </w:drawing>
            </w:r>
          </w:p>
        </w:tc>
        <w:tc>
          <w:tcPr>
            <w:tcW w:w="1134" w:type="dxa"/>
          </w:tcPr>
          <w:p w14:paraId="69359561" w14:textId="77777777" w:rsidR="002B4EA3" w:rsidRDefault="002B4EA3" w:rsidP="00D15221">
            <w:pPr>
              <w:jc w:val="center"/>
            </w:pPr>
            <w:r>
              <w:rPr>
                <w:noProof/>
              </w:rPr>
              <w:drawing>
                <wp:inline distT="0" distB="0" distL="0" distR="0" wp14:anchorId="734B180A" wp14:editId="22E62A5A">
                  <wp:extent cx="357533" cy="352425"/>
                  <wp:effectExtent l="0" t="0" r="4445"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365530" cy="360307"/>
                          </a:xfrm>
                          <a:prstGeom prst="rect">
                            <a:avLst/>
                          </a:prstGeom>
                        </pic:spPr>
                      </pic:pic>
                    </a:graphicData>
                  </a:graphic>
                </wp:inline>
              </w:drawing>
            </w:r>
            <w:r>
              <w:t> </w:t>
            </w:r>
          </w:p>
        </w:tc>
        <w:tc>
          <w:tcPr>
            <w:tcW w:w="1138" w:type="dxa"/>
          </w:tcPr>
          <w:p w14:paraId="47B09A55" w14:textId="77777777" w:rsidR="002B4EA3" w:rsidRDefault="002B4EA3" w:rsidP="00D15221">
            <w:pPr>
              <w:jc w:val="center"/>
            </w:pPr>
            <w:r>
              <w:rPr>
                <w:noProof/>
              </w:rPr>
              <w:drawing>
                <wp:inline distT="0" distB="0" distL="0" distR="0" wp14:anchorId="72F375C4" wp14:editId="00F9CD74">
                  <wp:extent cx="357533" cy="352425"/>
                  <wp:effectExtent l="0" t="0" r="444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365530" cy="360307"/>
                          </a:xfrm>
                          <a:prstGeom prst="rect">
                            <a:avLst/>
                          </a:prstGeom>
                        </pic:spPr>
                      </pic:pic>
                    </a:graphicData>
                  </a:graphic>
                </wp:inline>
              </w:drawing>
            </w:r>
          </w:p>
        </w:tc>
        <w:tc>
          <w:tcPr>
            <w:tcW w:w="1130" w:type="dxa"/>
          </w:tcPr>
          <w:p w14:paraId="5D1D7E87" w14:textId="77777777" w:rsidR="002B4EA3" w:rsidRDefault="002B4EA3" w:rsidP="00D15221">
            <w:pPr>
              <w:jc w:val="center"/>
            </w:pPr>
            <w:r>
              <w:rPr>
                <w:noProof/>
              </w:rPr>
              <w:drawing>
                <wp:inline distT="0" distB="0" distL="0" distR="0" wp14:anchorId="0A4B8853" wp14:editId="0EB99FF0">
                  <wp:extent cx="348074" cy="352425"/>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357169" cy="361634"/>
                          </a:xfrm>
                          <a:prstGeom prst="rect">
                            <a:avLst/>
                          </a:prstGeom>
                        </pic:spPr>
                      </pic:pic>
                    </a:graphicData>
                  </a:graphic>
                </wp:inline>
              </w:drawing>
            </w:r>
          </w:p>
        </w:tc>
      </w:tr>
      <w:tr w:rsidR="002B4EA3" w14:paraId="0E394F09" w14:textId="77777777" w:rsidTr="00D15221">
        <w:trPr>
          <w:trHeight w:val="727"/>
          <w:jc w:val="center"/>
        </w:trPr>
        <w:tc>
          <w:tcPr>
            <w:tcW w:w="3687" w:type="dxa"/>
            <w:vAlign w:val="center"/>
          </w:tcPr>
          <w:p w14:paraId="43D47C36" w14:textId="77777777" w:rsidR="002B4EA3" w:rsidRPr="002B4EA3" w:rsidRDefault="002B4EA3" w:rsidP="00D15221">
            <w:pPr>
              <w:jc w:val="left"/>
              <w:rPr>
                <w:i/>
              </w:rPr>
            </w:pPr>
            <w:r w:rsidRPr="002B4EA3">
              <w:rPr>
                <w:i/>
              </w:rPr>
              <w:t>Java Android Studio (front -&gt; design et interfaces graphiques)</w:t>
            </w:r>
          </w:p>
        </w:tc>
        <w:tc>
          <w:tcPr>
            <w:tcW w:w="1412" w:type="dxa"/>
          </w:tcPr>
          <w:p w14:paraId="49AE0B9E" w14:textId="77777777" w:rsidR="002B4EA3" w:rsidRDefault="002B4EA3" w:rsidP="00D15221">
            <w:pPr>
              <w:jc w:val="center"/>
            </w:pPr>
            <w:r>
              <w:rPr>
                <w:noProof/>
              </w:rPr>
              <w:drawing>
                <wp:inline distT="0" distB="0" distL="0" distR="0" wp14:anchorId="0239799E" wp14:editId="71FB5FCD">
                  <wp:extent cx="350248" cy="314325"/>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357188" cy="320553"/>
                          </a:xfrm>
                          <a:prstGeom prst="rect">
                            <a:avLst/>
                          </a:prstGeom>
                        </pic:spPr>
                      </pic:pic>
                    </a:graphicData>
                  </a:graphic>
                </wp:inline>
              </w:drawing>
            </w:r>
          </w:p>
        </w:tc>
        <w:tc>
          <w:tcPr>
            <w:tcW w:w="1134" w:type="dxa"/>
          </w:tcPr>
          <w:p w14:paraId="35008ABC" w14:textId="77777777" w:rsidR="002B4EA3" w:rsidRDefault="002B4EA3" w:rsidP="00D15221">
            <w:pPr>
              <w:jc w:val="center"/>
            </w:pPr>
            <w:r>
              <w:rPr>
                <w:noProof/>
              </w:rPr>
              <w:drawing>
                <wp:inline distT="0" distB="0" distL="0" distR="0" wp14:anchorId="539722EA" wp14:editId="68233F4D">
                  <wp:extent cx="357533" cy="352425"/>
                  <wp:effectExtent l="0" t="0" r="444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365530" cy="360307"/>
                          </a:xfrm>
                          <a:prstGeom prst="rect">
                            <a:avLst/>
                          </a:prstGeom>
                        </pic:spPr>
                      </pic:pic>
                    </a:graphicData>
                  </a:graphic>
                </wp:inline>
              </w:drawing>
            </w:r>
          </w:p>
        </w:tc>
        <w:tc>
          <w:tcPr>
            <w:tcW w:w="1138" w:type="dxa"/>
          </w:tcPr>
          <w:p w14:paraId="70D71C12" w14:textId="77777777" w:rsidR="002B4EA3" w:rsidRDefault="002B4EA3" w:rsidP="00D15221">
            <w:pPr>
              <w:jc w:val="center"/>
            </w:pPr>
            <w:r>
              <w:rPr>
                <w:noProof/>
              </w:rPr>
              <w:drawing>
                <wp:inline distT="0" distB="0" distL="0" distR="0" wp14:anchorId="2B405413" wp14:editId="5DE63458">
                  <wp:extent cx="340518" cy="314325"/>
                  <wp:effectExtent l="0" t="0" r="254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348943" cy="322102"/>
                          </a:xfrm>
                          <a:prstGeom prst="rect">
                            <a:avLst/>
                          </a:prstGeom>
                        </pic:spPr>
                      </pic:pic>
                    </a:graphicData>
                  </a:graphic>
                </wp:inline>
              </w:drawing>
            </w:r>
          </w:p>
        </w:tc>
        <w:tc>
          <w:tcPr>
            <w:tcW w:w="1130" w:type="dxa"/>
          </w:tcPr>
          <w:p w14:paraId="075CCD36" w14:textId="77777777" w:rsidR="002B4EA3" w:rsidRDefault="002B4EA3" w:rsidP="00D15221">
            <w:pPr>
              <w:jc w:val="center"/>
            </w:pPr>
            <w:r>
              <w:rPr>
                <w:noProof/>
              </w:rPr>
              <w:drawing>
                <wp:inline distT="0" distB="0" distL="0" distR="0" wp14:anchorId="6372ECD5" wp14:editId="4AF4918D">
                  <wp:extent cx="352425" cy="32531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360593" cy="332855"/>
                          </a:xfrm>
                          <a:prstGeom prst="rect">
                            <a:avLst/>
                          </a:prstGeom>
                        </pic:spPr>
                      </pic:pic>
                    </a:graphicData>
                  </a:graphic>
                </wp:inline>
              </w:drawing>
            </w:r>
          </w:p>
        </w:tc>
      </w:tr>
      <w:tr w:rsidR="002B4EA3" w14:paraId="259B78CB" w14:textId="77777777" w:rsidTr="00D15221">
        <w:trPr>
          <w:trHeight w:val="721"/>
          <w:jc w:val="center"/>
        </w:trPr>
        <w:tc>
          <w:tcPr>
            <w:tcW w:w="3687" w:type="dxa"/>
            <w:vAlign w:val="center"/>
          </w:tcPr>
          <w:p w14:paraId="4799CB82" w14:textId="77777777" w:rsidR="002B4EA3" w:rsidRPr="002B4EA3" w:rsidRDefault="002B4EA3" w:rsidP="00D15221">
            <w:pPr>
              <w:jc w:val="left"/>
              <w:rPr>
                <w:i/>
              </w:rPr>
            </w:pPr>
            <w:r w:rsidRPr="002B4EA3">
              <w:rPr>
                <w:i/>
              </w:rPr>
              <w:t>Java Android Studio (back -&gt; data)</w:t>
            </w:r>
          </w:p>
        </w:tc>
        <w:tc>
          <w:tcPr>
            <w:tcW w:w="1412" w:type="dxa"/>
          </w:tcPr>
          <w:p w14:paraId="72211FC0" w14:textId="77777777" w:rsidR="002B4EA3" w:rsidRDefault="002B4EA3" w:rsidP="00D15221">
            <w:pPr>
              <w:jc w:val="center"/>
            </w:pPr>
            <w:r>
              <w:rPr>
                <w:noProof/>
              </w:rPr>
              <w:drawing>
                <wp:inline distT="0" distB="0" distL="0" distR="0" wp14:anchorId="2380B6D3" wp14:editId="1BF28602">
                  <wp:extent cx="350248" cy="314325"/>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357188" cy="320553"/>
                          </a:xfrm>
                          <a:prstGeom prst="rect">
                            <a:avLst/>
                          </a:prstGeom>
                        </pic:spPr>
                      </pic:pic>
                    </a:graphicData>
                  </a:graphic>
                </wp:inline>
              </w:drawing>
            </w:r>
          </w:p>
        </w:tc>
        <w:tc>
          <w:tcPr>
            <w:tcW w:w="1134" w:type="dxa"/>
          </w:tcPr>
          <w:p w14:paraId="7BCC0DAB" w14:textId="77777777" w:rsidR="002B4EA3" w:rsidRDefault="002B4EA3" w:rsidP="00D15221">
            <w:pPr>
              <w:jc w:val="center"/>
            </w:pPr>
            <w:r>
              <w:rPr>
                <w:noProof/>
              </w:rPr>
              <w:drawing>
                <wp:inline distT="0" distB="0" distL="0" distR="0" wp14:anchorId="420BCDE6" wp14:editId="59E6BBDB">
                  <wp:extent cx="350248" cy="314325"/>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357188" cy="320553"/>
                          </a:xfrm>
                          <a:prstGeom prst="rect">
                            <a:avLst/>
                          </a:prstGeom>
                        </pic:spPr>
                      </pic:pic>
                    </a:graphicData>
                  </a:graphic>
                </wp:inline>
              </w:drawing>
            </w:r>
          </w:p>
        </w:tc>
        <w:tc>
          <w:tcPr>
            <w:tcW w:w="1138" w:type="dxa"/>
          </w:tcPr>
          <w:p w14:paraId="5E356250" w14:textId="77777777" w:rsidR="002B4EA3" w:rsidRDefault="002B4EA3" w:rsidP="00D15221">
            <w:pPr>
              <w:jc w:val="center"/>
            </w:pPr>
            <w:r>
              <w:rPr>
                <w:noProof/>
              </w:rPr>
              <w:drawing>
                <wp:inline distT="0" distB="0" distL="0" distR="0" wp14:anchorId="03C1AF75" wp14:editId="3874C863">
                  <wp:extent cx="340518" cy="314325"/>
                  <wp:effectExtent l="0" t="0" r="254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348943" cy="322102"/>
                          </a:xfrm>
                          <a:prstGeom prst="rect">
                            <a:avLst/>
                          </a:prstGeom>
                        </pic:spPr>
                      </pic:pic>
                    </a:graphicData>
                  </a:graphic>
                </wp:inline>
              </w:drawing>
            </w:r>
          </w:p>
        </w:tc>
        <w:tc>
          <w:tcPr>
            <w:tcW w:w="1130" w:type="dxa"/>
          </w:tcPr>
          <w:p w14:paraId="41098761" w14:textId="77777777" w:rsidR="002B4EA3" w:rsidRDefault="002B4EA3" w:rsidP="00D15221">
            <w:pPr>
              <w:jc w:val="center"/>
            </w:pPr>
            <w:r>
              <w:rPr>
                <w:noProof/>
              </w:rPr>
              <w:drawing>
                <wp:inline distT="0" distB="0" distL="0" distR="0" wp14:anchorId="7338503C" wp14:editId="526AF892">
                  <wp:extent cx="322729" cy="304800"/>
                  <wp:effectExtent l="0" t="0" r="127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334457" cy="315877"/>
                          </a:xfrm>
                          <a:prstGeom prst="rect">
                            <a:avLst/>
                          </a:prstGeom>
                        </pic:spPr>
                      </pic:pic>
                    </a:graphicData>
                  </a:graphic>
                </wp:inline>
              </w:drawing>
            </w:r>
          </w:p>
        </w:tc>
      </w:tr>
      <w:tr w:rsidR="002B4EA3" w14:paraId="026C754B" w14:textId="77777777" w:rsidTr="00D15221">
        <w:trPr>
          <w:trHeight w:val="729"/>
          <w:jc w:val="center"/>
        </w:trPr>
        <w:tc>
          <w:tcPr>
            <w:tcW w:w="3687" w:type="dxa"/>
            <w:vAlign w:val="center"/>
          </w:tcPr>
          <w:p w14:paraId="5875D471" w14:textId="77777777" w:rsidR="002B4EA3" w:rsidRPr="002B4EA3" w:rsidRDefault="002B4EA3" w:rsidP="00D15221">
            <w:pPr>
              <w:jc w:val="left"/>
              <w:rPr>
                <w:i/>
              </w:rPr>
            </w:pPr>
            <w:r w:rsidRPr="002B4EA3">
              <w:rPr>
                <w:i/>
              </w:rPr>
              <w:t>SQL &amp; SQLite</w:t>
            </w:r>
          </w:p>
        </w:tc>
        <w:tc>
          <w:tcPr>
            <w:tcW w:w="1412" w:type="dxa"/>
          </w:tcPr>
          <w:p w14:paraId="3B63E4F1" w14:textId="77777777" w:rsidR="002B4EA3" w:rsidRDefault="002B4EA3" w:rsidP="00D15221">
            <w:pPr>
              <w:jc w:val="center"/>
            </w:pPr>
            <w:r>
              <w:rPr>
                <w:noProof/>
              </w:rPr>
              <w:drawing>
                <wp:inline distT="0" distB="0" distL="0" distR="0" wp14:anchorId="6CCECCBB" wp14:editId="54911E04">
                  <wp:extent cx="348074" cy="352425"/>
                  <wp:effectExtent l="0" t="0" r="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357169" cy="361634"/>
                          </a:xfrm>
                          <a:prstGeom prst="rect">
                            <a:avLst/>
                          </a:prstGeom>
                        </pic:spPr>
                      </pic:pic>
                    </a:graphicData>
                  </a:graphic>
                </wp:inline>
              </w:drawing>
            </w:r>
          </w:p>
        </w:tc>
        <w:tc>
          <w:tcPr>
            <w:tcW w:w="1134" w:type="dxa"/>
          </w:tcPr>
          <w:p w14:paraId="0252CEFE" w14:textId="77777777" w:rsidR="002B4EA3" w:rsidRDefault="002B4EA3" w:rsidP="00D15221">
            <w:pPr>
              <w:jc w:val="center"/>
            </w:pPr>
            <w:r>
              <w:rPr>
                <w:noProof/>
              </w:rPr>
              <w:drawing>
                <wp:inline distT="0" distB="0" distL="0" distR="0" wp14:anchorId="5E395180" wp14:editId="57F8715E">
                  <wp:extent cx="350248" cy="314325"/>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357188" cy="320553"/>
                          </a:xfrm>
                          <a:prstGeom prst="rect">
                            <a:avLst/>
                          </a:prstGeom>
                        </pic:spPr>
                      </pic:pic>
                    </a:graphicData>
                  </a:graphic>
                </wp:inline>
              </w:drawing>
            </w:r>
          </w:p>
        </w:tc>
        <w:tc>
          <w:tcPr>
            <w:tcW w:w="1138" w:type="dxa"/>
          </w:tcPr>
          <w:p w14:paraId="3DDB86CB" w14:textId="77777777" w:rsidR="002B4EA3" w:rsidRDefault="002B4EA3" w:rsidP="00D15221">
            <w:pPr>
              <w:jc w:val="center"/>
            </w:pPr>
            <w:r>
              <w:rPr>
                <w:noProof/>
              </w:rPr>
              <w:drawing>
                <wp:inline distT="0" distB="0" distL="0" distR="0" wp14:anchorId="71220321" wp14:editId="40DEFCFA">
                  <wp:extent cx="328544" cy="32385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336429" cy="331622"/>
                          </a:xfrm>
                          <a:prstGeom prst="rect">
                            <a:avLst/>
                          </a:prstGeom>
                        </pic:spPr>
                      </pic:pic>
                    </a:graphicData>
                  </a:graphic>
                </wp:inline>
              </w:drawing>
            </w:r>
          </w:p>
        </w:tc>
        <w:tc>
          <w:tcPr>
            <w:tcW w:w="1130" w:type="dxa"/>
          </w:tcPr>
          <w:p w14:paraId="29CEED25" w14:textId="77777777" w:rsidR="002B4EA3" w:rsidRDefault="002B4EA3" w:rsidP="00D15221">
            <w:pPr>
              <w:jc w:val="center"/>
            </w:pPr>
            <w:r>
              <w:rPr>
                <w:noProof/>
              </w:rPr>
              <w:drawing>
                <wp:inline distT="0" distB="0" distL="0" distR="0" wp14:anchorId="459BE38D" wp14:editId="0875852C">
                  <wp:extent cx="314325" cy="309834"/>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323640" cy="319015"/>
                          </a:xfrm>
                          <a:prstGeom prst="rect">
                            <a:avLst/>
                          </a:prstGeom>
                        </pic:spPr>
                      </pic:pic>
                    </a:graphicData>
                  </a:graphic>
                </wp:inline>
              </w:drawing>
            </w:r>
          </w:p>
        </w:tc>
      </w:tr>
      <w:tr w:rsidR="002B4EA3" w14:paraId="4D37F8FE" w14:textId="77777777" w:rsidTr="00D15221">
        <w:trPr>
          <w:trHeight w:val="671"/>
          <w:jc w:val="center"/>
        </w:trPr>
        <w:tc>
          <w:tcPr>
            <w:tcW w:w="3687" w:type="dxa"/>
            <w:vAlign w:val="center"/>
          </w:tcPr>
          <w:p w14:paraId="15DC715A" w14:textId="77777777" w:rsidR="002B4EA3" w:rsidRPr="002B4EA3" w:rsidRDefault="002B4EA3" w:rsidP="00D15221">
            <w:pPr>
              <w:jc w:val="left"/>
              <w:rPr>
                <w:i/>
              </w:rPr>
            </w:pPr>
            <w:proofErr w:type="spellStart"/>
            <w:r w:rsidRPr="002B4EA3">
              <w:rPr>
                <w:i/>
              </w:rPr>
              <w:t>Parsing</w:t>
            </w:r>
            <w:proofErr w:type="spellEnd"/>
            <w:r w:rsidRPr="002B4EA3">
              <w:rPr>
                <w:i/>
              </w:rPr>
              <w:t xml:space="preserve"> de données CSV</w:t>
            </w:r>
          </w:p>
        </w:tc>
        <w:tc>
          <w:tcPr>
            <w:tcW w:w="1412" w:type="dxa"/>
          </w:tcPr>
          <w:p w14:paraId="44F53887" w14:textId="77777777" w:rsidR="002B4EA3" w:rsidRDefault="002B4EA3" w:rsidP="00D15221">
            <w:pPr>
              <w:jc w:val="center"/>
            </w:pPr>
            <w:r>
              <w:rPr>
                <w:noProof/>
              </w:rPr>
              <w:drawing>
                <wp:inline distT="0" distB="0" distL="0" distR="0" wp14:anchorId="1F82A082" wp14:editId="7154658E">
                  <wp:extent cx="322729" cy="304800"/>
                  <wp:effectExtent l="0" t="0" r="127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334457" cy="315877"/>
                          </a:xfrm>
                          <a:prstGeom prst="rect">
                            <a:avLst/>
                          </a:prstGeom>
                        </pic:spPr>
                      </pic:pic>
                    </a:graphicData>
                  </a:graphic>
                </wp:inline>
              </w:drawing>
            </w:r>
          </w:p>
        </w:tc>
        <w:tc>
          <w:tcPr>
            <w:tcW w:w="1134" w:type="dxa"/>
          </w:tcPr>
          <w:p w14:paraId="0E8671AE" w14:textId="77777777" w:rsidR="002B4EA3" w:rsidRDefault="002B4EA3" w:rsidP="00D15221">
            <w:pPr>
              <w:jc w:val="center"/>
            </w:pPr>
            <w:r>
              <w:rPr>
                <w:noProof/>
              </w:rPr>
              <w:drawing>
                <wp:inline distT="0" distB="0" distL="0" distR="0" wp14:anchorId="4DC8D99E" wp14:editId="2D5164EE">
                  <wp:extent cx="350248" cy="314325"/>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357188" cy="320553"/>
                          </a:xfrm>
                          <a:prstGeom prst="rect">
                            <a:avLst/>
                          </a:prstGeom>
                        </pic:spPr>
                      </pic:pic>
                    </a:graphicData>
                  </a:graphic>
                </wp:inline>
              </w:drawing>
            </w:r>
          </w:p>
        </w:tc>
        <w:tc>
          <w:tcPr>
            <w:tcW w:w="1138" w:type="dxa"/>
          </w:tcPr>
          <w:p w14:paraId="56C3E37F" w14:textId="77777777" w:rsidR="002B4EA3" w:rsidRDefault="002B4EA3" w:rsidP="00D15221">
            <w:pPr>
              <w:jc w:val="center"/>
            </w:pPr>
            <w:r>
              <w:rPr>
                <w:noProof/>
              </w:rPr>
              <w:drawing>
                <wp:inline distT="0" distB="0" distL="0" distR="0" wp14:anchorId="2699D2D5" wp14:editId="7639FD15">
                  <wp:extent cx="350248" cy="314325"/>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357188" cy="320553"/>
                          </a:xfrm>
                          <a:prstGeom prst="rect">
                            <a:avLst/>
                          </a:prstGeom>
                        </pic:spPr>
                      </pic:pic>
                    </a:graphicData>
                  </a:graphic>
                </wp:inline>
              </w:drawing>
            </w:r>
          </w:p>
        </w:tc>
        <w:tc>
          <w:tcPr>
            <w:tcW w:w="1130" w:type="dxa"/>
          </w:tcPr>
          <w:p w14:paraId="33FB5D53" w14:textId="77777777" w:rsidR="002B4EA3" w:rsidRDefault="002B4EA3" w:rsidP="00D15221">
            <w:pPr>
              <w:jc w:val="center"/>
            </w:pPr>
            <w:r>
              <w:rPr>
                <w:noProof/>
              </w:rPr>
              <w:drawing>
                <wp:inline distT="0" distB="0" distL="0" distR="0" wp14:anchorId="29AF0850" wp14:editId="3ADEBE4E">
                  <wp:extent cx="350248" cy="314325"/>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357188" cy="320553"/>
                          </a:xfrm>
                          <a:prstGeom prst="rect">
                            <a:avLst/>
                          </a:prstGeom>
                        </pic:spPr>
                      </pic:pic>
                    </a:graphicData>
                  </a:graphic>
                </wp:inline>
              </w:drawing>
            </w:r>
          </w:p>
        </w:tc>
      </w:tr>
    </w:tbl>
    <w:p w14:paraId="7757F8D1" w14:textId="77777777" w:rsidR="002B4EA3" w:rsidRDefault="002B4EA3" w:rsidP="002B4EA3"/>
    <w:p w14:paraId="04F1743F" w14:textId="77777777" w:rsidR="002B4EA3" w:rsidRDefault="002B4EA3" w:rsidP="002B4EA3"/>
    <w:p w14:paraId="6D81D4C3" w14:textId="77777777" w:rsidR="002B4EA3" w:rsidRDefault="002B4EA3" w:rsidP="002B4EA3">
      <w:r>
        <w:rPr>
          <w:noProof/>
        </w:rPr>
        <w:drawing>
          <wp:inline distT="0" distB="0" distL="0" distR="0" wp14:anchorId="13ADEC7E" wp14:editId="12565F57">
            <wp:extent cx="219075" cy="196606"/>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228839" cy="205368"/>
                    </a:xfrm>
                    <a:prstGeom prst="rect">
                      <a:avLst/>
                    </a:prstGeom>
                  </pic:spPr>
                </pic:pic>
              </a:graphicData>
            </a:graphic>
          </wp:inline>
        </w:drawing>
      </w:r>
      <w:r>
        <w:t xml:space="preserve"> : je ne sais pas faire et ça ne m’intéresse pas </w:t>
      </w:r>
    </w:p>
    <w:p w14:paraId="28CC3567" w14:textId="77777777" w:rsidR="002B4EA3" w:rsidRDefault="002B4EA3" w:rsidP="002B4EA3">
      <w:r>
        <w:rPr>
          <w:noProof/>
        </w:rPr>
        <w:drawing>
          <wp:inline distT="0" distB="0" distL="0" distR="0" wp14:anchorId="1694491D" wp14:editId="51C597B7">
            <wp:extent cx="216693" cy="200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225031" cy="207722"/>
                    </a:xfrm>
                    <a:prstGeom prst="rect">
                      <a:avLst/>
                    </a:prstGeom>
                  </pic:spPr>
                </pic:pic>
              </a:graphicData>
            </a:graphic>
          </wp:inline>
        </w:drawing>
      </w:r>
      <w:r>
        <w:t> : je ne sais pas faire mais pourquoi pas</w:t>
      </w:r>
      <w:r>
        <w:tab/>
        <w:t xml:space="preserve">   </w:t>
      </w:r>
    </w:p>
    <w:p w14:paraId="3D296DEF" w14:textId="77777777" w:rsidR="002B4EA3" w:rsidRDefault="002B4EA3" w:rsidP="002B4EA3">
      <w:r>
        <w:rPr>
          <w:noProof/>
        </w:rPr>
        <w:drawing>
          <wp:inline distT="0" distB="0" distL="0" distR="0" wp14:anchorId="245A3630" wp14:editId="33DDA468">
            <wp:extent cx="228600" cy="215901"/>
            <wp:effectExtent l="0" t="0" r="0"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238514" cy="225264"/>
                    </a:xfrm>
                    <a:prstGeom prst="rect">
                      <a:avLst/>
                    </a:prstGeom>
                  </pic:spPr>
                </pic:pic>
              </a:graphicData>
            </a:graphic>
          </wp:inline>
        </w:drawing>
      </w:r>
      <w:r>
        <w:t xml:space="preserve"> : je sais faire mais si je pouvais un peu travailler sur autre chose…</w:t>
      </w:r>
    </w:p>
    <w:p w14:paraId="796B4888" w14:textId="77777777" w:rsidR="002B4EA3" w:rsidRDefault="002B4EA3" w:rsidP="002B4EA3">
      <w:r>
        <w:rPr>
          <w:noProof/>
        </w:rPr>
        <w:drawing>
          <wp:inline distT="0" distB="0" distL="0" distR="0" wp14:anchorId="58F902DF" wp14:editId="63EFFDBA">
            <wp:extent cx="231914"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239517" cy="236094"/>
                    </a:xfrm>
                    <a:prstGeom prst="rect">
                      <a:avLst/>
                    </a:prstGeom>
                  </pic:spPr>
                </pic:pic>
              </a:graphicData>
            </a:graphic>
          </wp:inline>
        </w:drawing>
      </w:r>
      <w:r>
        <w:t> : j’ai des connaissances et je veux bien m’impliquer sur la technologie</w:t>
      </w:r>
    </w:p>
    <w:p w14:paraId="029EC5D2" w14:textId="77777777" w:rsidR="00FD75AE" w:rsidRDefault="00FD75AE" w:rsidP="00FD75AE">
      <w:r>
        <w:rPr>
          <w:noProof/>
        </w:rPr>
        <w:drawing>
          <wp:inline distT="0" distB="0" distL="0" distR="0" wp14:anchorId="2017B007" wp14:editId="47C8D2DD">
            <wp:extent cx="209550" cy="21217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218424" cy="221155"/>
                    </a:xfrm>
                    <a:prstGeom prst="rect">
                      <a:avLst/>
                    </a:prstGeom>
                  </pic:spPr>
                </pic:pic>
              </a:graphicData>
            </a:graphic>
          </wp:inline>
        </w:drawing>
      </w:r>
      <w:r>
        <w:t> : j’aime, j’ai très envie de continuer</w:t>
      </w:r>
      <w:r>
        <w:tab/>
        <w:t xml:space="preserve">    </w:t>
      </w:r>
    </w:p>
    <w:p w14:paraId="23CA7A07" w14:textId="77777777" w:rsidR="002B4EA3" w:rsidRDefault="002B4EA3" w:rsidP="002B4EA3"/>
    <w:p w14:paraId="29B81252" w14:textId="77777777" w:rsidR="002B4EA3" w:rsidRDefault="002B4EA3" w:rsidP="00860167">
      <w:pPr>
        <w:pStyle w:val="Paragraphedeliste"/>
        <w:ind w:left="720"/>
      </w:pPr>
    </w:p>
    <w:p w14:paraId="15A39AF9" w14:textId="77777777" w:rsidR="00E3431B" w:rsidRDefault="00E3431B" w:rsidP="00AA4521"/>
    <w:p w14:paraId="407D0B5D" w14:textId="77777777" w:rsidR="00F33CB6" w:rsidRDefault="00F33CB6">
      <w:pPr>
        <w:jc w:val="left"/>
        <w:rPr>
          <w:b/>
          <w:iCs/>
          <w:color w:val="660066"/>
          <w:sz w:val="28"/>
          <w:szCs w:val="28"/>
        </w:rPr>
      </w:pPr>
      <w:r>
        <w:br w:type="page"/>
      </w:r>
    </w:p>
    <w:p w14:paraId="1829BE83" w14:textId="77777777" w:rsidR="00710966" w:rsidRDefault="00DE50F8" w:rsidP="00300A6E">
      <w:pPr>
        <w:pStyle w:val="Titre4"/>
        <w:numPr>
          <w:ilvl w:val="0"/>
          <w:numId w:val="4"/>
        </w:numPr>
      </w:pPr>
      <w:r>
        <w:lastRenderedPageBreak/>
        <w:t>Descriptif de</w:t>
      </w:r>
      <w:r w:rsidR="00A16EBC">
        <w:t>s</w:t>
      </w:r>
      <w:r>
        <w:t xml:space="preserve"> mission</w:t>
      </w:r>
      <w:r w:rsidR="00A16EBC">
        <w:t>s</w:t>
      </w:r>
    </w:p>
    <w:p w14:paraId="147E6542" w14:textId="079727BC" w:rsidR="00F13509" w:rsidRDefault="00F33CB6" w:rsidP="00A16EBC">
      <w:pPr>
        <w:tabs>
          <w:tab w:val="left" w:pos="5820"/>
        </w:tabs>
      </w:pPr>
      <w:r>
        <w:t xml:space="preserve">Le projet a débuté il y a un mois : le </w:t>
      </w:r>
      <w:r w:rsidRPr="00B019C5">
        <w:rPr>
          <w:i/>
        </w:rPr>
        <w:t>sprint</w:t>
      </w:r>
      <w:r w:rsidR="00B019C5">
        <w:t>*</w:t>
      </w:r>
      <w:r>
        <w:t xml:space="preserve"> 0 est terminé et une </w:t>
      </w:r>
      <w:r w:rsidRPr="00282797">
        <w:rPr>
          <w:i/>
        </w:rPr>
        <w:t>revue de sprint</w:t>
      </w:r>
      <w:r w:rsidR="00B019C5">
        <w:t>*</w:t>
      </w:r>
      <w:r>
        <w:t xml:space="preserve"> a déjà été effectuée avec le PO. </w:t>
      </w:r>
      <w:r w:rsidR="005F3C1D">
        <w:t xml:space="preserve">Le sprint 0 correspond à la première itération du projet. </w:t>
      </w:r>
      <w:r>
        <w:t>Au vu de la matrice de compétences, il a été</w:t>
      </w:r>
      <w:r w:rsidR="00F13509">
        <w:t xml:space="preserve"> négocié dans l’équipe que chacun effectuerait les tâches suivantes. </w:t>
      </w:r>
    </w:p>
    <w:p w14:paraId="4FFF5B42" w14:textId="77777777" w:rsidR="00F13509" w:rsidRDefault="00F13509" w:rsidP="00A16EBC">
      <w:pPr>
        <w:tabs>
          <w:tab w:val="left" w:pos="5820"/>
        </w:tabs>
      </w:pPr>
    </w:p>
    <w:p w14:paraId="125CDB5B" w14:textId="77777777" w:rsidR="00963AC4" w:rsidRPr="00BA18B8" w:rsidRDefault="00963AC4" w:rsidP="00963AC4">
      <w:pPr>
        <w:rPr>
          <w:b/>
          <w:sz w:val="28"/>
          <w:szCs w:val="28"/>
        </w:rPr>
      </w:pPr>
      <w:r>
        <w:rPr>
          <w:b/>
          <w:sz w:val="28"/>
          <w:szCs w:val="28"/>
        </w:rPr>
        <w:t>Résultats du sprint 0</w:t>
      </w:r>
    </w:p>
    <w:p w14:paraId="0F57E683" w14:textId="77777777" w:rsidR="00963AC4" w:rsidRDefault="00963AC4" w:rsidP="00A16EBC">
      <w:pPr>
        <w:tabs>
          <w:tab w:val="left" w:pos="5820"/>
        </w:tabs>
      </w:pPr>
    </w:p>
    <w:p w14:paraId="3A32E8C3" w14:textId="497ECDDB" w:rsidR="00904BB4" w:rsidRDefault="00963AC4" w:rsidP="00A16EBC">
      <w:pPr>
        <w:tabs>
          <w:tab w:val="left" w:pos="5820"/>
        </w:tabs>
      </w:pPr>
      <w:r>
        <w:t>Kévin a travaillé 4 semaines à 100% sur le projet</w:t>
      </w:r>
      <w:r w:rsidR="00904BB4">
        <w:t>, tandis qu’Anne-Lise a programmé une trentaine d’heures</w:t>
      </w:r>
      <w:r>
        <w:t xml:space="preserve">. </w:t>
      </w:r>
    </w:p>
    <w:p w14:paraId="4E184B05" w14:textId="77777777" w:rsidR="00904BB4" w:rsidRDefault="00904BB4" w:rsidP="00A16EBC">
      <w:pPr>
        <w:tabs>
          <w:tab w:val="left" w:pos="5820"/>
        </w:tabs>
      </w:pPr>
    </w:p>
    <w:p w14:paraId="1502D1EA" w14:textId="77777777" w:rsidR="00AA4521" w:rsidRDefault="00F33CB6" w:rsidP="00A16EBC">
      <w:pPr>
        <w:tabs>
          <w:tab w:val="left" w:pos="5820"/>
        </w:tabs>
      </w:pPr>
      <w:r>
        <w:t>P</w:t>
      </w:r>
      <w:r w:rsidR="00AA4521">
        <w:t>lusieurs applications Jav</w:t>
      </w:r>
      <w:r w:rsidR="00EC04E6">
        <w:t xml:space="preserve">a </w:t>
      </w:r>
      <w:r w:rsidR="00AA4521">
        <w:t xml:space="preserve">Android ont été </w:t>
      </w:r>
      <w:r w:rsidR="00EC04E6">
        <w:t xml:space="preserve">réalisées </w:t>
      </w:r>
      <w:r w:rsidR="00BD2A65">
        <w:t xml:space="preserve">en parallèle par </w:t>
      </w:r>
      <w:r w:rsidR="00AA4521">
        <w:t>Kévin</w:t>
      </w:r>
      <w:r w:rsidR="00BD2A65">
        <w:t xml:space="preserve"> et Anne-Lise</w:t>
      </w:r>
      <w:r w:rsidR="00AA4521">
        <w:t xml:space="preserve">. La première permet de tester </w:t>
      </w:r>
      <w:r w:rsidR="003058D5">
        <w:t>l’environnement Android Studio</w:t>
      </w:r>
      <w:r w:rsidR="00AA4521">
        <w:t xml:space="preserve">. La seconde intègre </w:t>
      </w:r>
      <w:r w:rsidR="009B4673">
        <w:t>l’utilisation d’</w:t>
      </w:r>
      <w:r w:rsidR="00AA4521">
        <w:t>un module graphique particulier</w:t>
      </w:r>
      <w:r w:rsidR="009B4673">
        <w:t xml:space="preserve"> sous Java Android, le </w:t>
      </w:r>
      <w:proofErr w:type="spellStart"/>
      <w:r w:rsidR="009B4673" w:rsidRPr="009B4673">
        <w:rPr>
          <w:i/>
        </w:rPr>
        <w:t>material</w:t>
      </w:r>
      <w:proofErr w:type="spellEnd"/>
      <w:r w:rsidR="009B4673" w:rsidRPr="009B4673">
        <w:rPr>
          <w:i/>
        </w:rPr>
        <w:t xml:space="preserve"> design</w:t>
      </w:r>
      <w:r w:rsidR="009B4673">
        <w:t> :</w:t>
      </w:r>
    </w:p>
    <w:p w14:paraId="283BC258" w14:textId="77777777" w:rsidR="009B4673" w:rsidRDefault="002A61BF" w:rsidP="00711A04">
      <w:pPr>
        <w:ind w:firstLine="1021"/>
      </w:pPr>
      <w:hyperlink r:id="rId18" w:history="1">
        <w:r w:rsidR="00711A04" w:rsidRPr="008C719D">
          <w:rPr>
            <w:rStyle w:val="Lienhypertexte"/>
          </w:rPr>
          <w:t>https://developer.android.com/guide/topics/ui/look-and-feel/</w:t>
        </w:r>
      </w:hyperlink>
      <w:r w:rsidR="009B4673">
        <w:t xml:space="preserve"> </w:t>
      </w:r>
    </w:p>
    <w:p w14:paraId="179B76A0" w14:textId="77777777" w:rsidR="009B4673" w:rsidRDefault="009B4673" w:rsidP="00A16EBC">
      <w:pPr>
        <w:tabs>
          <w:tab w:val="left" w:pos="5820"/>
        </w:tabs>
      </w:pPr>
    </w:p>
    <w:p w14:paraId="422284A2" w14:textId="77777777" w:rsidR="009B4673" w:rsidRDefault="009B4673" w:rsidP="00A16EBC">
      <w:pPr>
        <w:tabs>
          <w:tab w:val="left" w:pos="5820"/>
        </w:tabs>
      </w:pPr>
      <w:r>
        <w:t>L’utilisation de cette technologie correspond aux attentes d</w:t>
      </w:r>
      <w:r w:rsidR="009F428A">
        <w:t>u directeur marketing</w:t>
      </w:r>
      <w:r w:rsidR="00F54A7E">
        <w:t>.</w:t>
      </w:r>
    </w:p>
    <w:p w14:paraId="414710A5" w14:textId="77777777" w:rsidR="009F428A" w:rsidRDefault="009F428A" w:rsidP="00A16EBC">
      <w:pPr>
        <w:tabs>
          <w:tab w:val="left" w:pos="5820"/>
        </w:tabs>
      </w:pPr>
    </w:p>
    <w:p w14:paraId="5E5662F4" w14:textId="73D88E33" w:rsidR="00C71F1B" w:rsidRDefault="009F428A" w:rsidP="009F428A">
      <w:pPr>
        <w:tabs>
          <w:tab w:val="left" w:pos="5820"/>
        </w:tabs>
      </w:pPr>
      <w:r>
        <w:t>Bryan a</w:t>
      </w:r>
      <w:r w:rsidR="00A87BC3">
        <w:t xml:space="preserve"> </w:t>
      </w:r>
      <w:r w:rsidR="00F54A7E">
        <w:t>programmé</w:t>
      </w:r>
      <w:r>
        <w:t xml:space="preserve"> la migration des données brutes des médicaments</w:t>
      </w:r>
      <w:r w:rsidR="00711A04">
        <w:t xml:space="preserve">. </w:t>
      </w:r>
      <w:r w:rsidR="00C71F1B">
        <w:t xml:space="preserve">Il avait déjà pas mal de code en Java qui permettait de </w:t>
      </w:r>
      <w:proofErr w:type="spellStart"/>
      <w:r w:rsidR="00C71F1B" w:rsidRPr="00C71F1B">
        <w:rPr>
          <w:i/>
        </w:rPr>
        <w:t>parser</w:t>
      </w:r>
      <w:proofErr w:type="spellEnd"/>
      <w:r w:rsidR="00C71F1B">
        <w:t xml:space="preserve"> des fichiers CSV, </w:t>
      </w:r>
      <w:r w:rsidR="00F54A7E">
        <w:t>c</w:t>
      </w:r>
      <w:r w:rsidR="00C71F1B">
        <w:t xml:space="preserve">e travail n’a pas été techniquement trop difficile pour lui. </w:t>
      </w:r>
    </w:p>
    <w:p w14:paraId="331F22C0" w14:textId="77777777" w:rsidR="00C71F1B" w:rsidRDefault="00C71F1B" w:rsidP="009F428A">
      <w:pPr>
        <w:tabs>
          <w:tab w:val="left" w:pos="5820"/>
        </w:tabs>
      </w:pPr>
    </w:p>
    <w:p w14:paraId="4C85001B" w14:textId="77777777" w:rsidR="009F428A" w:rsidRDefault="00C71F1B" w:rsidP="009F428A">
      <w:pPr>
        <w:tabs>
          <w:tab w:val="left" w:pos="5820"/>
        </w:tabs>
      </w:pPr>
      <w:r>
        <w:t xml:space="preserve">Les données brutes qu’il a utilisées </w:t>
      </w:r>
      <w:r w:rsidR="00711A04">
        <w:t xml:space="preserve">sont </w:t>
      </w:r>
      <w:r w:rsidR="009F428A">
        <w:t xml:space="preserve">disponibles sur le site </w:t>
      </w:r>
    </w:p>
    <w:bookmarkStart w:id="0" w:name="_Hlk515202504"/>
    <w:p w14:paraId="2561FC47" w14:textId="77777777" w:rsidR="009F428A" w:rsidRDefault="002029FA" w:rsidP="00860167">
      <w:pPr>
        <w:ind w:left="1021"/>
      </w:pPr>
      <w:r>
        <w:fldChar w:fldCharType="begin"/>
      </w:r>
      <w:r w:rsidR="00A53797">
        <w:instrText xml:space="preserve"> HYPERLINK "https://www.data.gouv.fr/fr/datasets/base-de-donnees-publique-des-medicaments-base-officielle" </w:instrText>
      </w:r>
      <w:r>
        <w:fldChar w:fldCharType="separate"/>
      </w:r>
      <w:r w:rsidR="00711A04" w:rsidRPr="008C719D">
        <w:rPr>
          <w:rStyle w:val="Lienhypertexte"/>
          <w:szCs w:val="24"/>
        </w:rPr>
        <w:t>https://www.data.gouv.fr/fr/datasets/base-de-donnees-publique-des-medicaments-base-officielle</w:t>
      </w:r>
      <w:r>
        <w:rPr>
          <w:rStyle w:val="Lienhypertexte"/>
          <w:szCs w:val="24"/>
        </w:rPr>
        <w:fldChar w:fldCharType="end"/>
      </w:r>
      <w:r w:rsidR="009F428A">
        <w:t xml:space="preserve"> </w:t>
      </w:r>
      <w:bookmarkEnd w:id="0"/>
      <w:r>
        <w:rPr>
          <w:szCs w:val="24"/>
        </w:rPr>
        <w:fldChar w:fldCharType="begin"/>
      </w:r>
      <w:r w:rsidR="00860167">
        <w:rPr>
          <w:szCs w:val="24"/>
        </w:rPr>
        <w:instrText xml:space="preserve"> HYPERLINK "</w:instrText>
      </w:r>
      <w:r w:rsidR="00860167" w:rsidRPr="00860167">
        <w:rPr>
          <w:szCs w:val="24"/>
        </w:rPr>
        <w:instrText>http://base-donnees-publique.medicaments.gouv.fr/telechargement.php</w:instrText>
      </w:r>
      <w:r w:rsidR="00860167">
        <w:rPr>
          <w:szCs w:val="24"/>
        </w:rPr>
        <w:instrText xml:space="preserve">" </w:instrText>
      </w:r>
      <w:r>
        <w:rPr>
          <w:szCs w:val="24"/>
        </w:rPr>
        <w:fldChar w:fldCharType="separate"/>
      </w:r>
      <w:r w:rsidR="00860167" w:rsidRPr="00822095">
        <w:rPr>
          <w:rStyle w:val="Lienhypertexte"/>
          <w:szCs w:val="24"/>
        </w:rPr>
        <w:t>http://base-donnees-publique.medicaments.gouv.fr/telechargement.php</w:t>
      </w:r>
      <w:r>
        <w:rPr>
          <w:szCs w:val="24"/>
        </w:rPr>
        <w:fldChar w:fldCharType="end"/>
      </w:r>
      <w:r w:rsidR="009F428A">
        <w:t xml:space="preserve"> </w:t>
      </w:r>
    </w:p>
    <w:p w14:paraId="3B17FBEC" w14:textId="77777777" w:rsidR="009F428A" w:rsidRDefault="009F428A" w:rsidP="009F428A"/>
    <w:p w14:paraId="22285531" w14:textId="79B29734" w:rsidR="009F428A" w:rsidRDefault="004313A9" w:rsidP="009F428A">
      <w:r>
        <w:t xml:space="preserve">Il a travaillé avec la cellule juridique de GSB pour être sûr de pouvoir réutiliser les données. L’entreprise n’a, par contre, pas le droit de les dénaturer (les modifier par exemple). </w:t>
      </w:r>
      <w:r w:rsidR="009F428A">
        <w:t>Elles sont réutilisables commercialement (licence ouverte) :</w:t>
      </w:r>
    </w:p>
    <w:p w14:paraId="00590515" w14:textId="77777777" w:rsidR="009F428A" w:rsidRDefault="002A61BF" w:rsidP="00711A04">
      <w:pPr>
        <w:ind w:firstLine="1021"/>
      </w:pPr>
      <w:hyperlink r:id="rId19" w:history="1">
        <w:r w:rsidR="00711A04" w:rsidRPr="008C719D">
          <w:rPr>
            <w:rStyle w:val="Lienhypertexte"/>
            <w:szCs w:val="24"/>
          </w:rPr>
          <w:t>https://www.etalab.gouv.fr/licence-ouverte-open-licence</w:t>
        </w:r>
      </w:hyperlink>
      <w:r w:rsidR="009F428A">
        <w:t xml:space="preserve"> </w:t>
      </w:r>
    </w:p>
    <w:p w14:paraId="7224A6A8" w14:textId="77777777" w:rsidR="009F428A" w:rsidRDefault="009F428A" w:rsidP="009F428A"/>
    <w:p w14:paraId="031A656F" w14:textId="77777777" w:rsidR="009F428A" w:rsidRDefault="00711A04" w:rsidP="009F428A">
      <w:r>
        <w:t xml:space="preserve">Bryan a programmé en Java une application qui permet, à partir de ces données initiales, de </w:t>
      </w:r>
      <w:r w:rsidR="009F428A">
        <w:t xml:space="preserve">générer </w:t>
      </w:r>
      <w:r>
        <w:t xml:space="preserve">des scripts </w:t>
      </w:r>
      <w:r w:rsidR="009F428A">
        <w:t xml:space="preserve">SQL. </w:t>
      </w:r>
      <w:r>
        <w:t>Les données ont été insérées dans une base SQLite.</w:t>
      </w:r>
      <w:r w:rsidR="00802378">
        <w:t xml:space="preserve"> Bryan tient à préciser que l’insertion des tuples dans la base SQLite prend environ 5 heures. S’il faut modifier la base (en cas d’erreur), il peut </w:t>
      </w:r>
      <w:r w:rsidR="00060C1C">
        <w:t xml:space="preserve">difficilement </w:t>
      </w:r>
      <w:r w:rsidR="00802378">
        <w:t>en fournir une nouvelle rapidement.</w:t>
      </w:r>
    </w:p>
    <w:p w14:paraId="26B2127E" w14:textId="77777777" w:rsidR="00401CEF" w:rsidRDefault="00401CEF" w:rsidP="009F428A"/>
    <w:p w14:paraId="187C23FA" w14:textId="64E73C5B" w:rsidR="00060C1C" w:rsidRDefault="00060C1C" w:rsidP="00060C1C">
      <w:proofErr w:type="spellStart"/>
      <w:r>
        <w:t>Norleen</w:t>
      </w:r>
      <w:proofErr w:type="spellEnd"/>
      <w:r>
        <w:t xml:space="preserve"> s’est occupée du </w:t>
      </w:r>
      <w:proofErr w:type="spellStart"/>
      <w:r w:rsidRPr="009A28A8">
        <w:rPr>
          <w:i/>
        </w:rPr>
        <w:t>backlog</w:t>
      </w:r>
      <w:proofErr w:type="spellEnd"/>
      <w:r w:rsidRPr="009A28A8">
        <w:rPr>
          <w:i/>
        </w:rPr>
        <w:t xml:space="preserve"> de produit</w:t>
      </w:r>
      <w:r w:rsidR="00F94387">
        <w:rPr>
          <w:i/>
        </w:rPr>
        <w:t>*</w:t>
      </w:r>
      <w:r>
        <w:t xml:space="preserve"> de l’application, où elle a référencé les principaux besoins de l’application. </w:t>
      </w:r>
    </w:p>
    <w:p w14:paraId="6D7CDAC6" w14:textId="77777777" w:rsidR="00060C1C" w:rsidRDefault="00060C1C" w:rsidP="00060C1C"/>
    <w:p w14:paraId="69E1DD88" w14:textId="16429C6F" w:rsidR="00401CEF" w:rsidRDefault="00401CEF" w:rsidP="009F428A">
      <w:r>
        <w:t xml:space="preserve">Vous arrivez sur le projet au début du </w:t>
      </w:r>
      <w:r w:rsidR="00F94387">
        <w:t xml:space="preserve">nouveau </w:t>
      </w:r>
      <w:r>
        <w:t>sprint</w:t>
      </w:r>
      <w:r w:rsidR="00F94387">
        <w:t xml:space="preserve"> (appelé sprint 1)</w:t>
      </w:r>
      <w:r>
        <w:t xml:space="preserve">. N’ayant pas le profil de développeur Java sous Android, l’équipe a bien </w:t>
      </w:r>
      <w:r w:rsidR="00D00C4A">
        <w:t>entendu, lorsque vous discutiez à la machine à café, que vous seriez très intéressé par cette technologie. Le DSI de GSB a accepté de libérer 50% de votre temps sur ce projet.</w:t>
      </w:r>
    </w:p>
    <w:p w14:paraId="18FC9123" w14:textId="77777777" w:rsidR="009A28A8" w:rsidRDefault="009A28A8" w:rsidP="009F428A"/>
    <w:p w14:paraId="2C58A051" w14:textId="77777777" w:rsidR="00A16EBC" w:rsidRDefault="00A16EBC" w:rsidP="00A16EBC">
      <w:r>
        <w:t>Les missions suivantes répondent à deux objectifs techniques :</w:t>
      </w:r>
    </w:p>
    <w:p w14:paraId="5F0B0A88" w14:textId="77777777" w:rsidR="00A16EBC" w:rsidRDefault="00A16EBC" w:rsidP="00A16EBC">
      <w:pPr>
        <w:pStyle w:val="Paragraphedeliste"/>
        <w:numPr>
          <w:ilvl w:val="0"/>
          <w:numId w:val="6"/>
        </w:numPr>
      </w:pPr>
      <w:proofErr w:type="gramStart"/>
      <w:r>
        <w:t>savoir</w:t>
      </w:r>
      <w:proofErr w:type="gramEnd"/>
      <w:r>
        <w:t xml:space="preserve"> si la base de données fournie SQLite répond aux besoins du </w:t>
      </w:r>
      <w:r w:rsidR="007B336D">
        <w:t>PO</w:t>
      </w:r>
      <w:r w:rsidR="00711A04">
        <w:t>,</w:t>
      </w:r>
    </w:p>
    <w:p w14:paraId="459FEBB5" w14:textId="77777777" w:rsidR="00A16EBC" w:rsidRDefault="00711A04" w:rsidP="00A16EBC">
      <w:pPr>
        <w:pStyle w:val="Paragraphedeliste"/>
        <w:numPr>
          <w:ilvl w:val="0"/>
          <w:numId w:val="6"/>
        </w:numPr>
      </w:pPr>
      <w:proofErr w:type="gramStart"/>
      <w:r>
        <w:t>développer</w:t>
      </w:r>
      <w:proofErr w:type="gramEnd"/>
      <w:r>
        <w:t xml:space="preserve"> une application Java </w:t>
      </w:r>
      <w:r w:rsidR="00A84A3C">
        <w:t xml:space="preserve">sous Android dont la finalité sera </w:t>
      </w:r>
      <w:r w:rsidR="0033779C">
        <w:t>de traiter l</w:t>
      </w:r>
      <w:r>
        <w:t xml:space="preserve">es données de la base </w:t>
      </w:r>
      <w:r w:rsidR="0033779C">
        <w:t xml:space="preserve">SQLite en fonction des besoins des utilisateurs </w:t>
      </w:r>
      <w:r>
        <w:t>sur un smartphone ou une tablette.</w:t>
      </w:r>
    </w:p>
    <w:p w14:paraId="2322529A" w14:textId="77777777" w:rsidR="00A16EBC" w:rsidRDefault="00A16EBC" w:rsidP="00A16EBC"/>
    <w:p w14:paraId="76C79B3C" w14:textId="77777777" w:rsidR="00711A04" w:rsidRDefault="00711A04" w:rsidP="00A16EBC"/>
    <w:p w14:paraId="629B3CF6" w14:textId="77777777" w:rsidR="00BA18B8" w:rsidRPr="00BA18B8" w:rsidRDefault="00BA18B8" w:rsidP="00A16EBC">
      <w:pPr>
        <w:rPr>
          <w:b/>
          <w:sz w:val="28"/>
          <w:szCs w:val="28"/>
        </w:rPr>
      </w:pPr>
      <w:r w:rsidRPr="00BA18B8">
        <w:rPr>
          <w:b/>
          <w:sz w:val="28"/>
          <w:szCs w:val="28"/>
        </w:rPr>
        <w:t xml:space="preserve">Mission 1 </w:t>
      </w:r>
      <w:r w:rsidR="004604B7">
        <w:rPr>
          <w:b/>
          <w:sz w:val="28"/>
          <w:szCs w:val="28"/>
        </w:rPr>
        <w:t>(2 heures)</w:t>
      </w:r>
    </w:p>
    <w:p w14:paraId="787EA66B" w14:textId="77777777" w:rsidR="009A03A8" w:rsidRDefault="009A03A8" w:rsidP="00A16EBC"/>
    <w:p w14:paraId="2DC35D25" w14:textId="77777777" w:rsidR="001D583E" w:rsidRDefault="001D583E" w:rsidP="00A16EBC"/>
    <w:p w14:paraId="3AD91B19" w14:textId="1FF71728" w:rsidR="00FC0CE3" w:rsidRDefault="005A74EF" w:rsidP="00A16EBC">
      <w:r>
        <w:t xml:space="preserve">Il a bien été noté que vous saviez déjà utiliser des </w:t>
      </w:r>
      <w:r w:rsidR="00064073">
        <w:t xml:space="preserve">environnements </w:t>
      </w:r>
      <w:r>
        <w:t>de développement standard (</w:t>
      </w:r>
      <w:r w:rsidR="005501C9">
        <w:t xml:space="preserve">Visual Studio, Eclipse, </w:t>
      </w:r>
      <w:proofErr w:type="spellStart"/>
      <w:r w:rsidR="005501C9">
        <w:t>Netbeans</w:t>
      </w:r>
      <w:proofErr w:type="spellEnd"/>
      <w:r w:rsidR="005501C9">
        <w:t xml:space="preserve">, etc.). </w:t>
      </w:r>
      <w:r w:rsidR="002B4EA3">
        <w:t>Dans ces conditions</w:t>
      </w:r>
      <w:r w:rsidR="00D53645">
        <w:t>, la première étape est de comprendre le fonctionnement de</w:t>
      </w:r>
      <w:r w:rsidR="00E15090">
        <w:t xml:space="preserve"> l’exécution d’une application dans un environnement </w:t>
      </w:r>
      <w:r w:rsidR="00D53645">
        <w:t>Android.</w:t>
      </w:r>
    </w:p>
    <w:p w14:paraId="35F172F0" w14:textId="77777777" w:rsidR="00D53645" w:rsidRDefault="00D53645" w:rsidP="00A16EBC"/>
    <w:p w14:paraId="0AD32766" w14:textId="7BA2305B" w:rsidR="00D53645" w:rsidRDefault="00D53645" w:rsidP="009B6F45">
      <w:pPr>
        <w:pStyle w:val="Paragraphedeliste"/>
        <w:numPr>
          <w:ilvl w:val="0"/>
          <w:numId w:val="11"/>
        </w:numPr>
      </w:pPr>
      <w:r>
        <w:t>Installer l’environnement de travail et récupérer le projet en cours de développement sous git</w:t>
      </w:r>
      <w:r w:rsidR="007371E3">
        <w:t>.</w:t>
      </w:r>
      <w:r w:rsidR="009B6F45" w:rsidRPr="009B6F45">
        <w:t xml:space="preserve"> </w:t>
      </w:r>
      <w:r w:rsidR="009B6F45">
        <w:t xml:space="preserve">Voir la mission </w:t>
      </w:r>
      <w:r w:rsidR="00152921">
        <w:t>« </w:t>
      </w:r>
      <w:r w:rsidR="009B6F45" w:rsidRPr="009B6F45">
        <w:rPr>
          <w:rFonts w:ascii="Courier New" w:hAnsi="Courier New" w:cs="Courier New"/>
        </w:rPr>
        <w:t xml:space="preserve">Mission </w:t>
      </w:r>
      <w:r w:rsidR="005F3C1D">
        <w:rPr>
          <w:rFonts w:ascii="Courier New" w:hAnsi="Courier New" w:cs="Courier New"/>
        </w:rPr>
        <w:t>n°</w:t>
      </w:r>
      <w:r w:rsidR="009B6F45" w:rsidRPr="009B6F45">
        <w:rPr>
          <w:rFonts w:ascii="Courier New" w:hAnsi="Courier New" w:cs="Courier New"/>
        </w:rPr>
        <w:t>1</w:t>
      </w:r>
      <w:r w:rsidR="005F3C1D">
        <w:rPr>
          <w:rFonts w:ascii="Courier New" w:hAnsi="Courier New" w:cs="Courier New"/>
        </w:rPr>
        <w:t xml:space="preserve">, </w:t>
      </w:r>
      <w:r w:rsidR="00152921">
        <w:rPr>
          <w:rFonts w:ascii="Courier New" w:hAnsi="Courier New" w:cs="Courier New"/>
        </w:rPr>
        <w:t>Utilisation d’</w:t>
      </w:r>
      <w:r w:rsidR="009B6F45" w:rsidRPr="009B6F45">
        <w:rPr>
          <w:rFonts w:ascii="Courier New" w:hAnsi="Courier New" w:cs="Courier New"/>
        </w:rPr>
        <w:t>Android Studio</w:t>
      </w:r>
      <w:r w:rsidR="009B6F45">
        <w:t>.</w:t>
      </w:r>
      <w:r w:rsidR="00152921">
        <w:t> »</w:t>
      </w:r>
    </w:p>
    <w:p w14:paraId="619B2F19" w14:textId="77777777" w:rsidR="009A581D" w:rsidRDefault="009A581D" w:rsidP="009A581D">
      <w:pPr>
        <w:pStyle w:val="Paragraphedeliste"/>
        <w:ind w:left="720"/>
      </w:pPr>
    </w:p>
    <w:p w14:paraId="196AB105" w14:textId="77777777" w:rsidR="00FC0CE3" w:rsidRDefault="00FC0CE3" w:rsidP="00A16EBC"/>
    <w:p w14:paraId="2D15C59D" w14:textId="25B34FFE" w:rsidR="009A581D" w:rsidRDefault="009A581D" w:rsidP="00A16EBC"/>
    <w:p w14:paraId="6B10897B" w14:textId="77777777" w:rsidR="00995E84" w:rsidRDefault="00995E84" w:rsidP="00A16EBC"/>
    <w:p w14:paraId="374AE5BD" w14:textId="77777777" w:rsidR="009A581D" w:rsidRDefault="009A581D" w:rsidP="00A16EBC"/>
    <w:p w14:paraId="4F5C44FF" w14:textId="77777777" w:rsidR="009A581D" w:rsidRDefault="009A581D" w:rsidP="00A16EBC"/>
    <w:p w14:paraId="21CFD377" w14:textId="77777777" w:rsidR="00FC0CE3" w:rsidRPr="00BA18B8" w:rsidRDefault="00FC0CE3" w:rsidP="00FC0CE3">
      <w:pPr>
        <w:rPr>
          <w:b/>
          <w:sz w:val="28"/>
          <w:szCs w:val="28"/>
        </w:rPr>
      </w:pPr>
      <w:r w:rsidRPr="00BA18B8">
        <w:rPr>
          <w:b/>
          <w:sz w:val="28"/>
          <w:szCs w:val="28"/>
        </w:rPr>
        <w:lastRenderedPageBreak/>
        <w:t xml:space="preserve">Mission </w:t>
      </w:r>
      <w:r>
        <w:rPr>
          <w:b/>
          <w:sz w:val="28"/>
          <w:szCs w:val="28"/>
        </w:rPr>
        <w:t>2</w:t>
      </w:r>
      <w:r w:rsidR="004604B7">
        <w:rPr>
          <w:b/>
          <w:sz w:val="28"/>
          <w:szCs w:val="28"/>
        </w:rPr>
        <w:t xml:space="preserve"> (6 heures)</w:t>
      </w:r>
    </w:p>
    <w:p w14:paraId="3CF03421" w14:textId="77777777" w:rsidR="00FC0CE3" w:rsidRDefault="00FC0CE3" w:rsidP="00A16EBC"/>
    <w:p w14:paraId="660C9CCB" w14:textId="02D8EE8E" w:rsidR="00256AB9" w:rsidRDefault="00BA18B8" w:rsidP="00A16EBC">
      <w:r>
        <w:t>L</w:t>
      </w:r>
      <w:r w:rsidR="00D53645">
        <w:t xml:space="preserve">a seconde étape </w:t>
      </w:r>
      <w:r>
        <w:t xml:space="preserve">est de valider </w:t>
      </w:r>
      <w:r w:rsidR="00DE3404">
        <w:t>si les données insérées dans la base SQLite répond</w:t>
      </w:r>
      <w:r w:rsidR="00256AB9">
        <w:t>ent</w:t>
      </w:r>
      <w:r w:rsidR="00DE3404">
        <w:t xml:space="preserve"> aux</w:t>
      </w:r>
      <w:r>
        <w:t xml:space="preserve"> besoins du </w:t>
      </w:r>
      <w:proofErr w:type="spellStart"/>
      <w:r w:rsidR="00995E84">
        <w:t>product</w:t>
      </w:r>
      <w:proofErr w:type="spellEnd"/>
      <w:r w:rsidR="00995E84">
        <w:t xml:space="preserve"> </w:t>
      </w:r>
      <w:proofErr w:type="spellStart"/>
      <w:r w:rsidR="00995E84">
        <w:t>owner</w:t>
      </w:r>
      <w:proofErr w:type="spellEnd"/>
      <w:r w:rsidR="00A16EBC">
        <w:t xml:space="preserve">. </w:t>
      </w:r>
      <w:r w:rsidR="00256AB9">
        <w:t xml:space="preserve">La base a été déployée dans </w:t>
      </w:r>
      <w:r w:rsidR="00D53645">
        <w:t xml:space="preserve">le </w:t>
      </w:r>
      <w:r w:rsidR="00256AB9">
        <w:t>projet Android Studio afin de tester en réel dans l’environnement Android.</w:t>
      </w:r>
      <w:r w:rsidR="00F44A5B">
        <w:t xml:space="preserve"> </w:t>
      </w:r>
    </w:p>
    <w:p w14:paraId="0CE80A8A" w14:textId="77777777" w:rsidR="00D53645" w:rsidRDefault="00D53645" w:rsidP="00A16EBC"/>
    <w:p w14:paraId="3CE90E19" w14:textId="05D40CDD" w:rsidR="00377467" w:rsidRDefault="007371E3" w:rsidP="00557261">
      <w:pPr>
        <w:pStyle w:val="Paragraphedeliste"/>
        <w:numPr>
          <w:ilvl w:val="0"/>
          <w:numId w:val="11"/>
        </w:numPr>
      </w:pPr>
      <w:r>
        <w:t>Installer SQLite sur une plateforme virtuelle Android et v</w:t>
      </w:r>
      <w:r w:rsidR="00F44A5B">
        <w:t>érifier les données SQLite</w:t>
      </w:r>
      <w:r w:rsidR="001D583E">
        <w:t>.</w:t>
      </w:r>
      <w:r w:rsidR="00377467" w:rsidRPr="00377467">
        <w:t xml:space="preserve"> </w:t>
      </w:r>
      <w:r w:rsidR="00377467">
        <w:t xml:space="preserve">Voir la mission </w:t>
      </w:r>
      <w:r w:rsidR="00152921">
        <w:t>« </w:t>
      </w:r>
      <w:r w:rsidR="00377467" w:rsidRPr="00377467">
        <w:rPr>
          <w:rFonts w:ascii="Courier New" w:hAnsi="Courier New" w:cs="Courier New"/>
        </w:rPr>
        <w:t xml:space="preserve">Mission </w:t>
      </w:r>
      <w:r w:rsidR="00152921">
        <w:rPr>
          <w:rFonts w:ascii="Courier New" w:hAnsi="Courier New" w:cs="Courier New"/>
        </w:rPr>
        <w:t>n°</w:t>
      </w:r>
      <w:r w:rsidR="00377467" w:rsidRPr="00377467">
        <w:rPr>
          <w:rFonts w:ascii="Courier New" w:hAnsi="Courier New" w:cs="Courier New"/>
        </w:rPr>
        <w:t>2</w:t>
      </w:r>
      <w:r w:rsidR="00152921">
        <w:rPr>
          <w:rFonts w:ascii="Courier New" w:hAnsi="Courier New" w:cs="Courier New"/>
        </w:rPr>
        <w:t>,</w:t>
      </w:r>
      <w:r w:rsidR="00377467" w:rsidRPr="00377467">
        <w:rPr>
          <w:rFonts w:ascii="Courier New" w:hAnsi="Courier New" w:cs="Courier New"/>
        </w:rPr>
        <w:t xml:space="preserve"> SQL</w:t>
      </w:r>
      <w:r w:rsidR="00152921">
        <w:rPr>
          <w:rFonts w:ascii="Courier New" w:hAnsi="Courier New" w:cs="Courier New"/>
        </w:rPr>
        <w:t>ite »</w:t>
      </w:r>
      <w:r w:rsidR="00377467">
        <w:t>.</w:t>
      </w:r>
    </w:p>
    <w:p w14:paraId="53CEB73D" w14:textId="77777777" w:rsidR="009B6F45" w:rsidRDefault="009B6F45" w:rsidP="00346775">
      <w:pPr>
        <w:rPr>
          <w:b/>
          <w:sz w:val="28"/>
          <w:szCs w:val="28"/>
        </w:rPr>
      </w:pPr>
    </w:p>
    <w:p w14:paraId="3C58770D" w14:textId="1D5028AD" w:rsidR="00346775" w:rsidRPr="00BA18B8" w:rsidRDefault="00346775" w:rsidP="00346775">
      <w:pPr>
        <w:rPr>
          <w:b/>
          <w:sz w:val="28"/>
          <w:szCs w:val="28"/>
        </w:rPr>
      </w:pPr>
      <w:r w:rsidRPr="00BA18B8">
        <w:rPr>
          <w:b/>
          <w:sz w:val="28"/>
          <w:szCs w:val="28"/>
        </w:rPr>
        <w:t xml:space="preserve">Mission </w:t>
      </w:r>
      <w:r w:rsidR="00FC0CE3">
        <w:rPr>
          <w:b/>
          <w:sz w:val="28"/>
          <w:szCs w:val="28"/>
        </w:rPr>
        <w:t>3</w:t>
      </w:r>
      <w:r w:rsidR="004604B7">
        <w:rPr>
          <w:b/>
          <w:sz w:val="28"/>
          <w:szCs w:val="28"/>
        </w:rPr>
        <w:t xml:space="preserve"> (</w:t>
      </w:r>
      <w:r w:rsidR="00557261">
        <w:rPr>
          <w:b/>
          <w:sz w:val="28"/>
          <w:szCs w:val="28"/>
        </w:rPr>
        <w:t>6</w:t>
      </w:r>
      <w:r w:rsidR="004604B7">
        <w:rPr>
          <w:b/>
          <w:sz w:val="28"/>
          <w:szCs w:val="28"/>
        </w:rPr>
        <w:t xml:space="preserve"> heures)</w:t>
      </w:r>
    </w:p>
    <w:p w14:paraId="28DC0A09" w14:textId="77777777" w:rsidR="00957395" w:rsidRDefault="00957395" w:rsidP="00A16EBC"/>
    <w:p w14:paraId="1C79CCB8" w14:textId="77777777" w:rsidR="00346775" w:rsidRDefault="00346775" w:rsidP="00A16EBC">
      <w:r>
        <w:t xml:space="preserve">Cette </w:t>
      </w:r>
      <w:r w:rsidR="005A4861">
        <w:t xml:space="preserve">troisième </w:t>
      </w:r>
      <w:r>
        <w:t xml:space="preserve">mission consiste à programmer en Java </w:t>
      </w:r>
      <w:r w:rsidR="000F03F1">
        <w:t xml:space="preserve">des </w:t>
      </w:r>
      <w:r>
        <w:t xml:space="preserve">classes </w:t>
      </w:r>
      <w:r w:rsidR="000F03F1">
        <w:t xml:space="preserve">et des objets </w:t>
      </w:r>
      <w:r>
        <w:t xml:space="preserve">correspondant aux données de la base. </w:t>
      </w:r>
      <w:r w:rsidR="000F03F1">
        <w:t xml:space="preserve">Kévin a travaillé sur la maquette d’une application Android. S’occupant </w:t>
      </w:r>
      <w:r w:rsidR="00046627">
        <w:t>de l’architecture du code applicatif</w:t>
      </w:r>
      <w:r w:rsidR="000F03F1">
        <w:t xml:space="preserve">, il souhaite que vous repreniez le code de la maquette pour y développer la partie « métier ». </w:t>
      </w:r>
    </w:p>
    <w:p w14:paraId="07AF7355" w14:textId="77777777" w:rsidR="00F40AE3" w:rsidRDefault="00F40AE3" w:rsidP="00A16EBC"/>
    <w:p w14:paraId="70E8381A" w14:textId="77777777" w:rsidR="00E26D36" w:rsidRDefault="001D583E" w:rsidP="00E26D36">
      <w:r>
        <w:t>Cette</w:t>
      </w:r>
      <w:r w:rsidR="00E26D36">
        <w:t xml:space="preserve"> maquette a été programmée pour évaluer la faisabilité du projet</w:t>
      </w:r>
      <w:r>
        <w:t>. Ce n’est, bien sûr, pas un produit fini.</w:t>
      </w:r>
    </w:p>
    <w:p w14:paraId="17BD2E71" w14:textId="77777777" w:rsidR="00E26D36" w:rsidRDefault="00E26D36" w:rsidP="00A16EBC"/>
    <w:p w14:paraId="4FAB553B" w14:textId="77777777" w:rsidR="00E26D36" w:rsidRDefault="00E26D36" w:rsidP="00E26D36">
      <w:r>
        <w:t>Vous allez intervenir dans le s</w:t>
      </w:r>
      <w:r w:rsidRPr="00BC47F5">
        <w:t xml:space="preserve">print </w:t>
      </w:r>
      <w:r>
        <w:t xml:space="preserve">1 en tant que développeur </w:t>
      </w:r>
      <w:r w:rsidRPr="00BC47F5">
        <w:t>back-office</w:t>
      </w:r>
      <w:r>
        <w:t xml:space="preserve">. L’objet de la mission est de reprendre le code de Kévin et de comprendre le fonctionnement des objets manipulés dans l’application. </w:t>
      </w:r>
    </w:p>
    <w:p w14:paraId="7AF18A67" w14:textId="77777777" w:rsidR="00E26D36" w:rsidRDefault="00E26D36" w:rsidP="00A16EBC"/>
    <w:p w14:paraId="1F5786AF" w14:textId="626B8426" w:rsidR="00F40AE3" w:rsidRDefault="001F7250" w:rsidP="00557261">
      <w:pPr>
        <w:pStyle w:val="Paragraphedeliste"/>
        <w:numPr>
          <w:ilvl w:val="0"/>
          <w:numId w:val="11"/>
        </w:numPr>
      </w:pPr>
      <w:r>
        <w:t>Récupérer la branche créée par Kévin sous git et créer les différents objets nécessaires à l’application.</w:t>
      </w:r>
      <w:r w:rsidR="00BE43AD" w:rsidRPr="00BE43AD">
        <w:t xml:space="preserve"> </w:t>
      </w:r>
      <w:r w:rsidR="00BE43AD">
        <w:t xml:space="preserve">Voir la mission </w:t>
      </w:r>
      <w:r w:rsidR="00F04F22">
        <w:t>« </w:t>
      </w:r>
      <w:r w:rsidR="00BE43AD" w:rsidRPr="00A656D8">
        <w:rPr>
          <w:rFonts w:ascii="Courier New" w:hAnsi="Courier New" w:cs="Courier New"/>
        </w:rPr>
        <w:t>Mission 3 Java - apprentissage POO</w:t>
      </w:r>
      <w:r w:rsidR="00F04F22">
        <w:rPr>
          <w:rFonts w:ascii="Courier New" w:hAnsi="Courier New" w:cs="Courier New"/>
        </w:rPr>
        <w:t> »</w:t>
      </w:r>
      <w:r w:rsidR="00BE43AD">
        <w:t>.</w:t>
      </w:r>
    </w:p>
    <w:p w14:paraId="7BD6A563" w14:textId="77777777" w:rsidR="001F7250" w:rsidRDefault="001F7250" w:rsidP="001F7250"/>
    <w:p w14:paraId="7493C18B" w14:textId="77777777" w:rsidR="001F7250" w:rsidRDefault="001F7250" w:rsidP="001F7250"/>
    <w:p w14:paraId="6374F7FE" w14:textId="3ECB9924" w:rsidR="001F7250" w:rsidRDefault="001F7250" w:rsidP="001F7250">
      <w:pPr>
        <w:rPr>
          <w:b/>
          <w:sz w:val="28"/>
          <w:szCs w:val="28"/>
        </w:rPr>
      </w:pPr>
      <w:r w:rsidRPr="00BA18B8">
        <w:rPr>
          <w:b/>
          <w:sz w:val="28"/>
          <w:szCs w:val="28"/>
        </w:rPr>
        <w:t xml:space="preserve">Mission </w:t>
      </w:r>
      <w:r>
        <w:rPr>
          <w:b/>
          <w:sz w:val="28"/>
          <w:szCs w:val="28"/>
        </w:rPr>
        <w:t>4 (</w:t>
      </w:r>
      <w:r w:rsidR="00557261">
        <w:rPr>
          <w:b/>
          <w:sz w:val="28"/>
          <w:szCs w:val="28"/>
        </w:rPr>
        <w:t>6</w:t>
      </w:r>
      <w:r>
        <w:rPr>
          <w:b/>
          <w:sz w:val="28"/>
          <w:szCs w:val="28"/>
        </w:rPr>
        <w:t xml:space="preserve"> heures)</w:t>
      </w:r>
    </w:p>
    <w:p w14:paraId="195AA6EA" w14:textId="77777777" w:rsidR="001F7250" w:rsidRDefault="001F7250" w:rsidP="001F7250"/>
    <w:p w14:paraId="45C2181A" w14:textId="77777777" w:rsidR="00C214F1" w:rsidRDefault="001F7250" w:rsidP="001F7250">
      <w:r>
        <w:t>En parallèle</w:t>
      </w:r>
      <w:r w:rsidR="008876CA">
        <w:t>,</w:t>
      </w:r>
      <w:r>
        <w:t xml:space="preserve"> </w:t>
      </w:r>
      <w:r w:rsidR="00C214F1">
        <w:t>Anne-Lise a</w:t>
      </w:r>
      <w:r w:rsidR="00BA2815">
        <w:t xml:space="preserve"> </w:t>
      </w:r>
      <w:r w:rsidR="000859E5">
        <w:t xml:space="preserve">développé </w:t>
      </w:r>
      <w:r w:rsidR="00C214F1">
        <w:t xml:space="preserve">une nouvelle maquette d’interface graphique utilisant une technologie </w:t>
      </w:r>
      <w:r w:rsidR="008876CA">
        <w:t xml:space="preserve">de front-office proposée par </w:t>
      </w:r>
      <w:r w:rsidR="000859E5">
        <w:t>Google</w:t>
      </w:r>
      <w:r w:rsidR="00C214F1">
        <w:t xml:space="preserve">, le </w:t>
      </w:r>
      <w:proofErr w:type="spellStart"/>
      <w:r w:rsidR="00C85871">
        <w:rPr>
          <w:i/>
        </w:rPr>
        <w:t>m</w:t>
      </w:r>
      <w:r w:rsidR="00C214F1" w:rsidRPr="00C214F1">
        <w:rPr>
          <w:i/>
        </w:rPr>
        <w:t>aterial</w:t>
      </w:r>
      <w:proofErr w:type="spellEnd"/>
      <w:r w:rsidR="00C214F1" w:rsidRPr="00C214F1">
        <w:rPr>
          <w:i/>
        </w:rPr>
        <w:t xml:space="preserve"> </w:t>
      </w:r>
      <w:r w:rsidR="00C85871">
        <w:rPr>
          <w:i/>
        </w:rPr>
        <w:t>d</w:t>
      </w:r>
      <w:r w:rsidR="00C214F1" w:rsidRPr="00C214F1">
        <w:rPr>
          <w:i/>
        </w:rPr>
        <w:t>esign</w:t>
      </w:r>
    </w:p>
    <w:p w14:paraId="42238705" w14:textId="77777777" w:rsidR="00C214F1" w:rsidRDefault="002A61BF" w:rsidP="00C214F1">
      <w:pPr>
        <w:ind w:firstLine="1021"/>
      </w:pPr>
      <w:hyperlink r:id="rId20" w:history="1">
        <w:r w:rsidR="00DA0C19" w:rsidRPr="00F061BE">
          <w:rPr>
            <w:rStyle w:val="Lienhypertexte"/>
          </w:rPr>
          <w:t>https://fr.wikipedia.org/wiki/Material_design</w:t>
        </w:r>
      </w:hyperlink>
      <w:r w:rsidR="00C214F1">
        <w:t xml:space="preserve"> </w:t>
      </w:r>
    </w:p>
    <w:p w14:paraId="67FFA208" w14:textId="77777777" w:rsidR="008876CA" w:rsidRDefault="008876CA" w:rsidP="008876CA"/>
    <w:p w14:paraId="54F7F73B" w14:textId="77777777" w:rsidR="008876CA" w:rsidRDefault="008876CA" w:rsidP="008876CA">
      <w:r>
        <w:t xml:space="preserve">Après quelques recherches sur Internet, elle a trouvé un projet permettant de tester </w:t>
      </w:r>
      <w:r w:rsidR="00DB2C3A">
        <w:t xml:space="preserve">le </w:t>
      </w:r>
      <w:proofErr w:type="spellStart"/>
      <w:r w:rsidR="00DB2C3A">
        <w:t>material</w:t>
      </w:r>
      <w:proofErr w:type="spellEnd"/>
      <w:r w:rsidR="00DB2C3A">
        <w:t xml:space="preserve"> design </w:t>
      </w:r>
      <w:r>
        <w:t>:</w:t>
      </w:r>
    </w:p>
    <w:p w14:paraId="47D4629B" w14:textId="77777777" w:rsidR="008876CA" w:rsidRDefault="002A61BF" w:rsidP="008876CA">
      <w:pPr>
        <w:ind w:firstLine="1021"/>
      </w:pPr>
      <w:hyperlink r:id="rId21" w:history="1">
        <w:r w:rsidR="008876CA" w:rsidRPr="003A59F0">
          <w:rPr>
            <w:rStyle w:val="Lienhypertexte"/>
          </w:rPr>
          <w:t>https://github.com/florent37/MaterialViewPager</w:t>
        </w:r>
      </w:hyperlink>
      <w:r w:rsidR="008876CA">
        <w:t xml:space="preserve"> </w:t>
      </w:r>
    </w:p>
    <w:p w14:paraId="39D7BBC9" w14:textId="77777777" w:rsidR="00C214F1" w:rsidRDefault="00C214F1" w:rsidP="001F7250"/>
    <w:p w14:paraId="244BE1F1" w14:textId="73263F91" w:rsidR="008A6E1F" w:rsidRDefault="008876CA" w:rsidP="001F7250">
      <w:r>
        <w:t xml:space="preserve">Anne-Lise a récupéré </w:t>
      </w:r>
      <w:r w:rsidR="00DB2C3A">
        <w:t>l</w:t>
      </w:r>
      <w:r>
        <w:t xml:space="preserve">e code source, l’a corrigé et intégré au projet. La maquette d’où sont issues ces captures d’écran est disponible sur </w:t>
      </w:r>
      <w:r w:rsidR="00F04F22">
        <w:t>une</w:t>
      </w:r>
      <w:r>
        <w:t xml:space="preserve"> branche git.</w:t>
      </w:r>
      <w:r w:rsidR="00567834">
        <w:t xml:space="preserve"> </w:t>
      </w:r>
      <w:r w:rsidR="00763751">
        <w:t>Les médicaments sont affichés sous forme de « carte » :</w:t>
      </w:r>
    </w:p>
    <w:p w14:paraId="0E279ED0" w14:textId="77777777" w:rsidR="008A6E1F" w:rsidRDefault="008A6E1F" w:rsidP="001F7250"/>
    <w:p w14:paraId="2104573F" w14:textId="74437715" w:rsidR="008A6E1F" w:rsidRDefault="00970133" w:rsidP="008E4F71">
      <w:pPr>
        <w:jc w:val="center"/>
      </w:pPr>
      <w:r>
        <w:rPr>
          <w:noProof/>
        </w:rPr>
        <w:drawing>
          <wp:inline distT="0" distB="0" distL="0" distR="0" wp14:anchorId="7FEA678E" wp14:editId="10FAD232">
            <wp:extent cx="2056158" cy="3275330"/>
            <wp:effectExtent l="0" t="0" r="127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066953" cy="3292526"/>
                    </a:xfrm>
                    <a:prstGeom prst="rect">
                      <a:avLst/>
                    </a:prstGeom>
                  </pic:spPr>
                </pic:pic>
              </a:graphicData>
            </a:graphic>
          </wp:inline>
        </w:drawing>
      </w:r>
      <w:r w:rsidR="00F06F62" w:rsidRPr="00F06F62">
        <w:rPr>
          <w:noProof/>
        </w:rPr>
        <w:t xml:space="preserve"> </w:t>
      </w:r>
      <w:r>
        <w:rPr>
          <w:noProof/>
        </w:rPr>
        <w:drawing>
          <wp:inline distT="0" distB="0" distL="0" distR="0" wp14:anchorId="5B3C5D3C" wp14:editId="35D1A356">
            <wp:extent cx="1889125" cy="3276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889125" cy="3276600"/>
                    </a:xfrm>
                    <a:prstGeom prst="rect">
                      <a:avLst/>
                    </a:prstGeom>
                  </pic:spPr>
                </pic:pic>
              </a:graphicData>
            </a:graphic>
          </wp:inline>
        </w:drawing>
      </w:r>
    </w:p>
    <w:p w14:paraId="3E93E2E1" w14:textId="77777777" w:rsidR="00DA1347" w:rsidRDefault="00DA1347" w:rsidP="001F7250"/>
    <w:p w14:paraId="4A73A728" w14:textId="015E8A42" w:rsidR="00567834" w:rsidRDefault="007E226B" w:rsidP="001F7250">
      <w:r>
        <w:t xml:space="preserve">Lors d’une </w:t>
      </w:r>
      <w:proofErr w:type="spellStart"/>
      <w:r w:rsidRPr="00DA1347">
        <w:rPr>
          <w:i/>
        </w:rPr>
        <w:t>daily</w:t>
      </w:r>
      <w:proofErr w:type="spellEnd"/>
      <w:r w:rsidRPr="00DA1347">
        <w:rPr>
          <w:i/>
        </w:rPr>
        <w:t xml:space="preserve"> </w:t>
      </w:r>
      <w:proofErr w:type="spellStart"/>
      <w:r w:rsidRPr="00DA1347">
        <w:rPr>
          <w:i/>
        </w:rPr>
        <w:t>scrum</w:t>
      </w:r>
      <w:proofErr w:type="spellEnd"/>
      <w:r w:rsidR="00970133">
        <w:rPr>
          <w:i/>
        </w:rPr>
        <w:t>*</w:t>
      </w:r>
      <w:r>
        <w:t xml:space="preserve">, elle explique </w:t>
      </w:r>
      <w:r w:rsidR="000859E5">
        <w:t xml:space="preserve">que </w:t>
      </w:r>
      <w:r w:rsidR="00763751">
        <w:t xml:space="preserve">chaque </w:t>
      </w:r>
      <w:r w:rsidR="008A6E1F">
        <w:t xml:space="preserve">carte </w:t>
      </w:r>
      <w:r w:rsidR="00F06F62">
        <w:t xml:space="preserve">affiche </w:t>
      </w:r>
      <w:r w:rsidR="008A6E1F">
        <w:t>un objet Java</w:t>
      </w:r>
      <w:r w:rsidR="00F06F62">
        <w:t xml:space="preserve"> (un médicament, un laboratoire, etc.).</w:t>
      </w:r>
      <w:r w:rsidR="008A6E1F">
        <w:t xml:space="preserve"> </w:t>
      </w:r>
      <w:r w:rsidR="00A43A4E">
        <w:t>Elle a</w:t>
      </w:r>
      <w:r w:rsidR="00763751">
        <w:t xml:space="preserve"> déjà</w:t>
      </w:r>
      <w:r w:rsidR="00A43A4E">
        <w:t xml:space="preserve"> </w:t>
      </w:r>
      <w:r w:rsidR="00763751">
        <w:t xml:space="preserve">effectué </w:t>
      </w:r>
      <w:r w:rsidR="00A43A4E">
        <w:t xml:space="preserve">des tests rapides sur </w:t>
      </w:r>
      <w:r w:rsidR="00763751">
        <w:t>des</w:t>
      </w:r>
      <w:r w:rsidR="00A43A4E">
        <w:t xml:space="preserve"> objet de type </w:t>
      </w:r>
      <w:proofErr w:type="spellStart"/>
      <w:r w:rsidR="00567834" w:rsidRPr="00763751">
        <w:rPr>
          <w:rFonts w:ascii="Courier New" w:hAnsi="Courier New" w:cs="Courier New"/>
        </w:rPr>
        <w:t>Medicament</w:t>
      </w:r>
      <w:proofErr w:type="spellEnd"/>
      <w:r w:rsidR="00A43A4E">
        <w:t xml:space="preserve">. </w:t>
      </w:r>
    </w:p>
    <w:p w14:paraId="51E08611" w14:textId="77777777" w:rsidR="00567834" w:rsidRDefault="00567834" w:rsidP="001F7250"/>
    <w:p w14:paraId="2D842087" w14:textId="503DC0E6" w:rsidR="00F06F62" w:rsidRDefault="00567834" w:rsidP="001F7250">
      <w:r>
        <w:t>Techniquement, dans le code de la couche métier, i</w:t>
      </w:r>
      <w:r w:rsidR="008A6E1F">
        <w:t xml:space="preserve">l faut obligatoirement </w:t>
      </w:r>
      <w:r w:rsidR="00F06F62">
        <w:t xml:space="preserve">instancier l’ensemble des objets </w:t>
      </w:r>
      <w:r w:rsidR="00BE43AD">
        <w:t>pour qu’ils soient</w:t>
      </w:r>
      <w:r w:rsidR="00F06F62">
        <w:t xml:space="preserve"> affichés</w:t>
      </w:r>
      <w:r w:rsidR="00E717DF">
        <w:t xml:space="preserve">. </w:t>
      </w:r>
      <w:r>
        <w:t xml:space="preserve">C’est le travail que vous avez déjà effectué dans la mission précédente. </w:t>
      </w:r>
      <w:r w:rsidR="00970133">
        <w:t>Cependant</w:t>
      </w:r>
      <w:r>
        <w:t>, l</w:t>
      </w:r>
      <w:r w:rsidR="00F06F62">
        <w:t xml:space="preserve">es données </w:t>
      </w:r>
      <w:r>
        <w:t xml:space="preserve">sont </w:t>
      </w:r>
      <w:r w:rsidR="00F06F62">
        <w:t>stockées dans la base SQLite</w:t>
      </w:r>
      <w:r>
        <w:t xml:space="preserve"> et il n’est pas possible de garder l’instanciation des objets « en dur » dans le code Java. I</w:t>
      </w:r>
      <w:r w:rsidR="00F06F62">
        <w:t xml:space="preserve">l faut </w:t>
      </w:r>
      <w:r w:rsidR="00E717DF">
        <w:t xml:space="preserve">donc </w:t>
      </w:r>
      <w:r>
        <w:t xml:space="preserve">créer </w:t>
      </w:r>
      <w:r w:rsidR="00F06F62">
        <w:t>automatiquement ces nouveaux objets à partir de la base de données.</w:t>
      </w:r>
    </w:p>
    <w:p w14:paraId="40E0B987" w14:textId="77777777" w:rsidR="00F06F62" w:rsidRDefault="00F06F62" w:rsidP="001F7250"/>
    <w:p w14:paraId="083A4BC2" w14:textId="77777777" w:rsidR="009F0CCF" w:rsidRDefault="00DA0C19" w:rsidP="001F7250">
      <w:r>
        <w:t xml:space="preserve">Kévin a travaillé </w:t>
      </w:r>
      <w:r w:rsidR="000F2711">
        <w:t xml:space="preserve">en même temps qu’Anne-Lise </w:t>
      </w:r>
      <w:r>
        <w:t xml:space="preserve">sur </w:t>
      </w:r>
      <w:r w:rsidR="000F2711">
        <w:t>la</w:t>
      </w:r>
      <w:r w:rsidR="00567834">
        <w:t xml:space="preserve"> partie d</w:t>
      </w:r>
      <w:r>
        <w:t xml:space="preserve">’accès aux données </w:t>
      </w:r>
      <w:r w:rsidR="009F0CCF">
        <w:t xml:space="preserve">SQLite à partir </w:t>
      </w:r>
      <w:r>
        <w:t>de l’application Java</w:t>
      </w:r>
      <w:r w:rsidR="009F0CCF">
        <w:t> :</w:t>
      </w:r>
    </w:p>
    <w:p w14:paraId="3F79118A" w14:textId="71676CAB" w:rsidR="009F0CCF" w:rsidRDefault="00FD75AE" w:rsidP="009F0CCF">
      <w:pPr>
        <w:pStyle w:val="Paragraphedeliste"/>
        <w:numPr>
          <w:ilvl w:val="0"/>
          <w:numId w:val="6"/>
        </w:numPr>
      </w:pPr>
      <w:proofErr w:type="gramStart"/>
      <w:r>
        <w:t>i</w:t>
      </w:r>
      <w:r w:rsidR="001F7250">
        <w:t>l</w:t>
      </w:r>
      <w:proofErr w:type="gramEnd"/>
      <w:r w:rsidR="001F7250">
        <w:t xml:space="preserve"> a programmé l’ensemble des classes métiers de l’application correspondant au modèle relationnel</w:t>
      </w:r>
      <w:r w:rsidR="00DF7667">
        <w:t>,</w:t>
      </w:r>
    </w:p>
    <w:p w14:paraId="22A2C096" w14:textId="27C0E0BF" w:rsidR="000F2711" w:rsidRDefault="00DF7667" w:rsidP="009F0CCF">
      <w:pPr>
        <w:pStyle w:val="Paragraphedeliste"/>
        <w:numPr>
          <w:ilvl w:val="0"/>
          <w:numId w:val="6"/>
        </w:numPr>
      </w:pPr>
      <w:proofErr w:type="gramStart"/>
      <w:r>
        <w:t>i</w:t>
      </w:r>
      <w:r w:rsidR="00F06F62">
        <w:t>l</w:t>
      </w:r>
      <w:proofErr w:type="gramEnd"/>
      <w:r w:rsidR="00F06F62">
        <w:t xml:space="preserve"> a créé une </w:t>
      </w:r>
      <w:r w:rsidR="001F7250">
        <w:t>nouvelle classe DAO</w:t>
      </w:r>
      <w:r w:rsidR="00F06F62">
        <w:t xml:space="preserve"> qui fait l</w:t>
      </w:r>
      <w:r w:rsidR="00647EE5">
        <w:t>a correspondance</w:t>
      </w:r>
      <w:r w:rsidR="00F06F62">
        <w:t xml:space="preserve"> </w:t>
      </w:r>
      <w:r w:rsidR="00647EE5">
        <w:t>(</w:t>
      </w:r>
      <w:r w:rsidR="001F7250" w:rsidRPr="009F0CCF">
        <w:rPr>
          <w:i/>
        </w:rPr>
        <w:t>mapping</w:t>
      </w:r>
      <w:r w:rsidR="00647EE5">
        <w:rPr>
          <w:i/>
        </w:rPr>
        <w:t>)</w:t>
      </w:r>
      <w:r w:rsidR="00647EE5">
        <w:t xml:space="preserve"> </w:t>
      </w:r>
      <w:r w:rsidR="00F06F62">
        <w:t>entre les données de la base et les objets Java.</w:t>
      </w:r>
    </w:p>
    <w:p w14:paraId="58C31215" w14:textId="77777777" w:rsidR="000F2711" w:rsidRDefault="000F2711" w:rsidP="000F2711"/>
    <w:p w14:paraId="4E99966E" w14:textId="77777777" w:rsidR="0008223A" w:rsidRDefault="00F06F62" w:rsidP="000F2711">
      <w:r>
        <w:t xml:space="preserve">Par exemple, chaque médicament de la base de données sera extrait sous forme d’un objet médicament (d’une instance de la classe). </w:t>
      </w:r>
    </w:p>
    <w:p w14:paraId="752CDBE4" w14:textId="77777777" w:rsidR="0008223A" w:rsidRDefault="0008223A" w:rsidP="0008223A"/>
    <w:p w14:paraId="54FCA32D" w14:textId="1D2BE717" w:rsidR="001F7250" w:rsidRDefault="00F06F62" w:rsidP="0008223A">
      <w:r>
        <w:t xml:space="preserve">Les </w:t>
      </w:r>
      <w:r w:rsidR="00F55EB1">
        <w:t>références à ces objets métiers</w:t>
      </w:r>
      <w:r>
        <w:t xml:space="preserve"> sont ensuite </w:t>
      </w:r>
      <w:r w:rsidR="00370184">
        <w:t>stocké</w:t>
      </w:r>
      <w:r w:rsidR="00DF7667">
        <w:t>e</w:t>
      </w:r>
      <w:r w:rsidR="00370184">
        <w:t xml:space="preserve">s </w:t>
      </w:r>
      <w:r>
        <w:t>dans des tableaux</w:t>
      </w:r>
      <w:r w:rsidR="00F55EB1">
        <w:t xml:space="preserve"> et disponibles pour l’affichage</w:t>
      </w:r>
      <w:r>
        <w:t>.</w:t>
      </w:r>
    </w:p>
    <w:p w14:paraId="7B0CDE2B" w14:textId="77777777" w:rsidR="00F06F62" w:rsidRDefault="00F06F62" w:rsidP="001F7250"/>
    <w:p w14:paraId="37B41C3F" w14:textId="77777777" w:rsidR="00F06F62" w:rsidRDefault="00F06F62" w:rsidP="001F7250">
      <w:r>
        <w:t xml:space="preserve">Dans cette mission, </w:t>
      </w:r>
      <w:r w:rsidR="003327E8">
        <w:t>l</w:t>
      </w:r>
      <w:r w:rsidR="00FD767B">
        <w:t xml:space="preserve">es </w:t>
      </w:r>
      <w:r w:rsidR="003327E8">
        <w:t>objectif</w:t>
      </w:r>
      <w:r w:rsidR="00FD767B">
        <w:t>s</w:t>
      </w:r>
      <w:r w:rsidR="003327E8">
        <w:t xml:space="preserve"> </w:t>
      </w:r>
      <w:r w:rsidR="00FD767B">
        <w:t xml:space="preserve">sont </w:t>
      </w:r>
      <w:r w:rsidR="003327E8">
        <w:t xml:space="preserve">de comprendre le code source qui a été produit et de </w:t>
      </w:r>
      <w:r>
        <w:t>travailler sur ces tableaux.</w:t>
      </w:r>
    </w:p>
    <w:p w14:paraId="13AC63D9" w14:textId="77777777" w:rsidR="009F0CCF" w:rsidRDefault="009F0CCF" w:rsidP="001F7250"/>
    <w:p w14:paraId="577F2FD5" w14:textId="77777777" w:rsidR="00BE43AD" w:rsidRDefault="00BE43AD" w:rsidP="00557261">
      <w:pPr>
        <w:pStyle w:val="Paragraphedeliste"/>
        <w:numPr>
          <w:ilvl w:val="0"/>
          <w:numId w:val="11"/>
        </w:numPr>
      </w:pPr>
      <w:r>
        <w:t xml:space="preserve">Analyser le code source d’Anne-Lise et celui de Kévin. Voir la mission dans le répertoire </w:t>
      </w:r>
      <w:r w:rsidRPr="00BE43AD">
        <w:rPr>
          <w:rFonts w:ascii="Courier New" w:hAnsi="Courier New" w:cs="Courier New"/>
        </w:rPr>
        <w:t xml:space="preserve">Mission 4 Java - tableaux et </w:t>
      </w:r>
      <w:proofErr w:type="spellStart"/>
      <w:r w:rsidRPr="00BE43AD">
        <w:rPr>
          <w:rFonts w:ascii="Courier New" w:hAnsi="Courier New" w:cs="Courier New"/>
        </w:rPr>
        <w:t>ArrayList</w:t>
      </w:r>
      <w:proofErr w:type="spellEnd"/>
      <w:r>
        <w:t>.</w:t>
      </w:r>
    </w:p>
    <w:p w14:paraId="455ADA77" w14:textId="77777777" w:rsidR="009F0CCF" w:rsidRDefault="009F0CCF" w:rsidP="001F7250"/>
    <w:p w14:paraId="497BEA23" w14:textId="77777777" w:rsidR="00F06F62" w:rsidRDefault="00F06F62" w:rsidP="001F7250"/>
    <w:p w14:paraId="31D21190" w14:textId="4CD03E06" w:rsidR="004A5414" w:rsidRDefault="004A5414">
      <w:pPr>
        <w:jc w:val="left"/>
      </w:pPr>
      <w:r>
        <w:br w:type="page"/>
      </w:r>
    </w:p>
    <w:p w14:paraId="6BE84C29" w14:textId="3E6ACDD0" w:rsidR="00F06F62" w:rsidRDefault="004A5414" w:rsidP="004A5414">
      <w:pPr>
        <w:pStyle w:val="Titre2"/>
      </w:pPr>
      <w:bookmarkStart w:id="1" w:name="_Ref817125"/>
      <w:r>
        <w:lastRenderedPageBreak/>
        <w:t>Document 1 : Lexique Agile Scrum</w:t>
      </w:r>
      <w:bookmarkEnd w:id="1"/>
    </w:p>
    <w:p w14:paraId="17CBC8B2" w14:textId="59401372" w:rsidR="004A5414" w:rsidRDefault="002A61BF" w:rsidP="004A5414">
      <w:hyperlink r:id="rId24" w:history="1">
        <w:r w:rsidR="00DF2A20" w:rsidRPr="00E542CA">
          <w:rPr>
            <w:rStyle w:val="Lienhypertexte"/>
          </w:rPr>
          <w:t>https://agiliste.fr/lexique-agile-scrum/</w:t>
        </w:r>
      </w:hyperlink>
      <w:r w:rsidR="00DF2A20">
        <w:t xml:space="preserve"> </w:t>
      </w:r>
      <w:r w:rsidR="004A5414">
        <w:t xml:space="preserve"> </w:t>
      </w:r>
    </w:p>
    <w:p w14:paraId="7FDF0D02" w14:textId="77777777" w:rsidR="004A5414" w:rsidRDefault="004A5414" w:rsidP="004A5414"/>
    <w:p w14:paraId="2B02F658" w14:textId="19A78703" w:rsidR="004A5414" w:rsidRDefault="004A5414" w:rsidP="004A5414">
      <w:r>
        <w:t>Voici un lexique des termes les plus couramment utilisés sur des projets agiles menés avec le cadre méthodologique Scrum […].</w:t>
      </w:r>
    </w:p>
    <w:p w14:paraId="2BB1681C" w14:textId="77777777" w:rsidR="004A5414" w:rsidRDefault="004A5414" w:rsidP="004A5414"/>
    <w:p w14:paraId="1A8C3B75" w14:textId="4AF33071" w:rsidR="004A5414" w:rsidRDefault="004A5414" w:rsidP="004A5414">
      <w:r>
        <w:t xml:space="preserve">    </w:t>
      </w:r>
      <w:r w:rsidRPr="004A5414">
        <w:rPr>
          <w:i/>
        </w:rPr>
        <w:t>Dev Team / Equipe de Développement</w:t>
      </w:r>
      <w:r>
        <w:t xml:space="preserve"> : Terme couramment utilisé pour désigner l’équipe de développement qui réalise le produit.</w:t>
      </w:r>
    </w:p>
    <w:p w14:paraId="79043C6D" w14:textId="77777777" w:rsidR="004A5414" w:rsidRDefault="004A5414" w:rsidP="004A5414"/>
    <w:p w14:paraId="58201F44" w14:textId="7BFAD4FA" w:rsidR="004A5414" w:rsidRDefault="004A5414" w:rsidP="004A5414">
      <w:r>
        <w:t xml:space="preserve">    </w:t>
      </w:r>
      <w:r w:rsidRPr="004A5414">
        <w:rPr>
          <w:i/>
        </w:rPr>
        <w:t>Mêlée Quotidienne</w:t>
      </w:r>
      <w:r>
        <w:rPr>
          <w:i/>
        </w:rPr>
        <w:t xml:space="preserve"> </w:t>
      </w:r>
      <w:r w:rsidRPr="004A5414">
        <w:rPr>
          <w:i/>
        </w:rPr>
        <w:t>/ Daily Meeting / Stand-Up Meeting</w:t>
      </w:r>
      <w:r>
        <w:t xml:space="preserve"> : Réunion quotidienne de moins de 15 minutes permettant à l’équipe de développement de se synchroniser, d’identifier les obstacles éventuels et de mesurer son avancement sur le Sprint en cours.</w:t>
      </w:r>
    </w:p>
    <w:p w14:paraId="60C96A63" w14:textId="77777777" w:rsidR="004A5414" w:rsidRDefault="004A5414" w:rsidP="004A5414"/>
    <w:p w14:paraId="69454614" w14:textId="504213B3" w:rsidR="004A5414" w:rsidRDefault="004A5414" w:rsidP="004A5414">
      <w:r>
        <w:t xml:space="preserve">   </w:t>
      </w:r>
      <w:r w:rsidRPr="004A5414">
        <w:rPr>
          <w:i/>
        </w:rPr>
        <w:t xml:space="preserve">Product </w:t>
      </w:r>
      <w:proofErr w:type="spellStart"/>
      <w:r w:rsidRPr="004A5414">
        <w:rPr>
          <w:i/>
        </w:rPr>
        <w:t>Backlog</w:t>
      </w:r>
      <w:proofErr w:type="spellEnd"/>
      <w:r w:rsidRPr="004A5414">
        <w:rPr>
          <w:i/>
        </w:rPr>
        <w:t xml:space="preserve"> / </w:t>
      </w:r>
      <w:proofErr w:type="spellStart"/>
      <w:r w:rsidRPr="004A5414">
        <w:rPr>
          <w:i/>
        </w:rPr>
        <w:t>Backlog</w:t>
      </w:r>
      <w:proofErr w:type="spellEnd"/>
      <w:r>
        <w:t xml:space="preserve"> : Liste ordonnancée (priorisée) des besoins (généralement formulés sous forme </w:t>
      </w:r>
      <w:proofErr w:type="gramStart"/>
      <w:r>
        <w:t>de User</w:t>
      </w:r>
      <w:proofErr w:type="gramEnd"/>
      <w:r>
        <w:t xml:space="preserve"> story) du projet.</w:t>
      </w:r>
    </w:p>
    <w:p w14:paraId="11FA8C87" w14:textId="77777777" w:rsidR="004A5414" w:rsidRDefault="004A5414" w:rsidP="004A5414"/>
    <w:p w14:paraId="219E4CCD" w14:textId="20B2447C" w:rsidR="004A5414" w:rsidRDefault="004A5414" w:rsidP="004A5414">
      <w:r>
        <w:t xml:space="preserve">    </w:t>
      </w:r>
      <w:r w:rsidRPr="004A5414">
        <w:rPr>
          <w:i/>
        </w:rPr>
        <w:t xml:space="preserve">Product </w:t>
      </w:r>
      <w:proofErr w:type="spellStart"/>
      <w:r w:rsidRPr="004A5414">
        <w:rPr>
          <w:i/>
        </w:rPr>
        <w:t>Owner</w:t>
      </w:r>
      <w:proofErr w:type="spellEnd"/>
      <w:r>
        <w:t xml:space="preserve"> : Représentant des utilisateurs qui porte la vision du produit que l'on souhaite réaliser dans le cadre du projet. Il est responsable du Product </w:t>
      </w:r>
      <w:proofErr w:type="spellStart"/>
      <w:r>
        <w:t>Backlog</w:t>
      </w:r>
      <w:proofErr w:type="spellEnd"/>
      <w:r>
        <w:t xml:space="preserve"> et en interaction directe avec l’équipe de développement.</w:t>
      </w:r>
    </w:p>
    <w:p w14:paraId="234F6B0F" w14:textId="77777777" w:rsidR="004A5414" w:rsidRDefault="004A5414" w:rsidP="004A5414"/>
    <w:p w14:paraId="50F51EA7" w14:textId="71FA1BB1" w:rsidR="004A5414" w:rsidRDefault="004A5414" w:rsidP="004A5414">
      <w:r>
        <w:t xml:space="preserve">    </w:t>
      </w:r>
      <w:r w:rsidRPr="004A5414">
        <w:rPr>
          <w:i/>
        </w:rPr>
        <w:t>Release / Version</w:t>
      </w:r>
      <w:r>
        <w:t xml:space="preserve"> : Une release est une nouvelle version du produit, livrée aux utilisateurs. Elle est le fruit de plusieurs Sprints.</w:t>
      </w:r>
    </w:p>
    <w:p w14:paraId="23053C8E" w14:textId="77777777" w:rsidR="004A5414" w:rsidRDefault="004A5414" w:rsidP="004A5414"/>
    <w:p w14:paraId="66A5BFC3" w14:textId="1AF0D2C1" w:rsidR="004A5414" w:rsidRDefault="004A5414" w:rsidP="004A5414">
      <w:r>
        <w:t xml:space="preserve">    </w:t>
      </w:r>
      <w:r w:rsidRPr="004A5414">
        <w:rPr>
          <w:i/>
        </w:rPr>
        <w:t>Scrum</w:t>
      </w:r>
      <w:r>
        <w:t xml:space="preserve"> : Cadre méthodologique de gestion de projet agile.</w:t>
      </w:r>
    </w:p>
    <w:p w14:paraId="23D1EE50" w14:textId="77777777" w:rsidR="004A5414" w:rsidRDefault="004A5414" w:rsidP="004A5414"/>
    <w:p w14:paraId="7FBA8689" w14:textId="65634EB0" w:rsidR="004A5414" w:rsidRDefault="004A5414" w:rsidP="004A5414">
      <w:r>
        <w:t xml:space="preserve">    </w:t>
      </w:r>
      <w:r w:rsidRPr="004A5414">
        <w:rPr>
          <w:i/>
        </w:rPr>
        <w:t>Scrum Master</w:t>
      </w:r>
      <w:r>
        <w:t xml:space="preserve"> : Garant du respect du cadre méthodologique Scrum. Il a également un rôle de coach vis à vis de l</w:t>
      </w:r>
      <w:r w:rsidR="00C61E2D">
        <w:t>’équipe de développement</w:t>
      </w:r>
      <w:r>
        <w:t xml:space="preserve"> et du Product </w:t>
      </w:r>
      <w:proofErr w:type="spellStart"/>
      <w:r>
        <w:t>Owner</w:t>
      </w:r>
      <w:proofErr w:type="spellEnd"/>
      <w:r>
        <w:t xml:space="preserve"> afin d’aider ces derniers à jouer pleinement leur rôle.</w:t>
      </w:r>
    </w:p>
    <w:p w14:paraId="4D167E8B" w14:textId="77777777" w:rsidR="004A5414" w:rsidRDefault="004A5414" w:rsidP="004A5414"/>
    <w:p w14:paraId="31C828C9" w14:textId="2DCEB1B8" w:rsidR="004A5414" w:rsidRDefault="004A5414" w:rsidP="004A5414">
      <w:r>
        <w:t xml:space="preserve">   </w:t>
      </w:r>
      <w:r w:rsidRPr="00C61E2D">
        <w:rPr>
          <w:i/>
        </w:rPr>
        <w:t xml:space="preserve"> Scrum Team / Equipe Scrum</w:t>
      </w:r>
      <w:r>
        <w:t xml:space="preserve"> : Rassemble en partenariat la Dev Team, le Product </w:t>
      </w:r>
      <w:proofErr w:type="spellStart"/>
      <w:r>
        <w:t>Owner</w:t>
      </w:r>
      <w:proofErr w:type="spellEnd"/>
      <w:r>
        <w:t xml:space="preserve"> et le Scrum Master.</w:t>
      </w:r>
    </w:p>
    <w:p w14:paraId="6D84BC61" w14:textId="77777777" w:rsidR="00C61E2D" w:rsidRDefault="00C61E2D" w:rsidP="004A5414"/>
    <w:p w14:paraId="23E9A05D" w14:textId="2DBBB45D" w:rsidR="004A5414" w:rsidRDefault="004A5414" w:rsidP="00C61E2D">
      <w:r>
        <w:t xml:space="preserve">    </w:t>
      </w:r>
      <w:r w:rsidRPr="00C61E2D">
        <w:rPr>
          <w:i/>
        </w:rPr>
        <w:t>Sprint / Itération</w:t>
      </w:r>
      <w:r>
        <w:t xml:space="preserve"> : Intervalle de temps court (1 mois maximum, souvent appelé itération), pendant lequel la Dev Team va concevoir, réaliser et tester de nouvelles fonctionnalités.</w:t>
      </w:r>
    </w:p>
    <w:p w14:paraId="30CB5137" w14:textId="77777777" w:rsidR="00B019C5" w:rsidRDefault="00B019C5" w:rsidP="00C61E2D">
      <w:r>
        <w:t xml:space="preserve">   </w:t>
      </w:r>
    </w:p>
    <w:p w14:paraId="15031F2A" w14:textId="142CBAF1" w:rsidR="00C61E2D" w:rsidRDefault="00B019C5" w:rsidP="00C61E2D">
      <w:r>
        <w:t xml:space="preserve">    </w:t>
      </w:r>
      <w:r w:rsidRPr="00B019C5">
        <w:rPr>
          <w:i/>
        </w:rPr>
        <w:t xml:space="preserve">Sprint </w:t>
      </w:r>
      <w:proofErr w:type="spellStart"/>
      <w:r w:rsidRPr="00B019C5">
        <w:rPr>
          <w:i/>
        </w:rPr>
        <w:t>Review</w:t>
      </w:r>
      <w:proofErr w:type="spellEnd"/>
      <w:r w:rsidRPr="00B019C5">
        <w:rPr>
          <w:i/>
        </w:rPr>
        <w:t xml:space="preserve"> / Revue de Sprint</w:t>
      </w:r>
      <w:r w:rsidRPr="00B019C5">
        <w:t xml:space="preserve"> : Réunion de travail consistant à présenter aux parties prenantes les fonctionnalités terminées au cours du Sprint afin de recueillir leurs feedbacks. Et à faire le point sur l'avancement global du projet.</w:t>
      </w:r>
    </w:p>
    <w:p w14:paraId="130C66C7" w14:textId="77777777" w:rsidR="00B019C5" w:rsidRDefault="00B019C5" w:rsidP="00C61E2D"/>
    <w:p w14:paraId="22666D3F" w14:textId="54B9C548" w:rsidR="004A5414" w:rsidRPr="004A5414" w:rsidRDefault="004A5414" w:rsidP="004A5414">
      <w:r>
        <w:t xml:space="preserve">    </w:t>
      </w:r>
      <w:r w:rsidRPr="00C61E2D">
        <w:rPr>
          <w:i/>
        </w:rPr>
        <w:t>User Story / Story</w:t>
      </w:r>
      <w:r>
        <w:t xml:space="preserve"> : Technique permettant de formaliser synthétiquement les besoins sans perdre de vue l’essentiel : le besoin concerne QUI, en QUOI il consiste et dans quel BUT.</w:t>
      </w:r>
      <w:bookmarkStart w:id="2" w:name="_GoBack"/>
      <w:bookmarkEnd w:id="2"/>
    </w:p>
    <w:sectPr w:rsidR="004A5414" w:rsidRPr="004A5414" w:rsidSect="00A16EBC">
      <w:footerReference w:type="default" r:id="rId25"/>
      <w:pgSz w:w="11906" w:h="16838"/>
      <w:pgMar w:top="1134" w:right="1134" w:bottom="1134" w:left="1134" w:header="0" w:footer="0" w:gutter="0"/>
      <w:cols w:space="720"/>
      <w:formProt w:val="0"/>
      <w:docGrid w:linePitch="24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5E14B" w14:textId="77777777" w:rsidR="004258F1" w:rsidRDefault="004258F1">
      <w:r>
        <w:separator/>
      </w:r>
    </w:p>
  </w:endnote>
  <w:endnote w:type="continuationSeparator" w:id="0">
    <w:p w14:paraId="3B29365B" w14:textId="77777777" w:rsidR="004258F1" w:rsidRDefault="00425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1FE5" w14:textId="410DE432" w:rsidR="00241A14" w:rsidRPr="000A5208" w:rsidRDefault="00241A14" w:rsidP="00241A14">
    <w:pPr>
      <w:pStyle w:val="Pieddepage"/>
      <w:pBdr>
        <w:top w:val="single" w:sz="4" w:space="1" w:color="auto"/>
      </w:pBdr>
      <w:spacing w:after="480"/>
    </w:pPr>
    <w:r w:rsidRPr="00A3193E">
      <w:t>http://</w:t>
    </w:r>
    <w:r>
      <w:t>www.reseaucerta</w:t>
    </w:r>
    <w:r w:rsidRPr="00A3193E">
      <w:t>.</w:t>
    </w:r>
    <w:r>
      <w:t>org</w:t>
    </w:r>
    <w:r>
      <w:tab/>
    </w:r>
    <w:r w:rsidRPr="00C40D33">
      <w:t xml:space="preserve">© </w:t>
    </w:r>
    <w:r>
      <w:t xml:space="preserve">CERTA – </w:t>
    </w:r>
    <w:r w:rsidR="00126236">
      <w:t xml:space="preserve">mai </w:t>
    </w:r>
    <w:r>
      <w:t>201</w:t>
    </w:r>
    <w:r w:rsidR="007C6538">
      <w:t>9</w:t>
    </w:r>
    <w:r>
      <w:t xml:space="preserve"> – v1.0</w:t>
    </w:r>
    <w:r>
      <w:tab/>
    </w:r>
    <w:r w:rsidRPr="003F7A48">
      <w:t xml:space="preserve">Page </w:t>
    </w:r>
    <w:r w:rsidR="002029FA" w:rsidRPr="003F7A48">
      <w:rPr>
        <w:rStyle w:val="Numrodepage"/>
      </w:rPr>
      <w:fldChar w:fldCharType="begin"/>
    </w:r>
    <w:r w:rsidRPr="003F7A48">
      <w:rPr>
        <w:rStyle w:val="Numrodepage"/>
      </w:rPr>
      <w:instrText xml:space="preserve"> </w:instrText>
    </w:r>
    <w:r>
      <w:rPr>
        <w:rStyle w:val="Numrodepage"/>
      </w:rPr>
      <w:instrText>PAGE</w:instrText>
    </w:r>
    <w:r w:rsidRPr="003F7A48">
      <w:rPr>
        <w:rStyle w:val="Numrodepage"/>
      </w:rPr>
      <w:instrText xml:space="preserve"> </w:instrText>
    </w:r>
    <w:r w:rsidR="002029FA" w:rsidRPr="003F7A48">
      <w:rPr>
        <w:rStyle w:val="Numrodepage"/>
      </w:rPr>
      <w:fldChar w:fldCharType="separate"/>
    </w:r>
    <w:r w:rsidR="00945D0D">
      <w:rPr>
        <w:rStyle w:val="Numrodepage"/>
        <w:noProof/>
      </w:rPr>
      <w:t>5</w:t>
    </w:r>
    <w:r w:rsidR="002029FA" w:rsidRPr="003F7A48">
      <w:rPr>
        <w:rStyle w:val="Numrodepage"/>
      </w:rPr>
      <w:fldChar w:fldCharType="end"/>
    </w:r>
    <w:r w:rsidRPr="003F7A48">
      <w:rPr>
        <w:rStyle w:val="Numrodepage"/>
      </w:rPr>
      <w:t>/</w:t>
    </w:r>
    <w:r w:rsidR="002029FA" w:rsidRPr="003F7A48">
      <w:rPr>
        <w:rStyle w:val="Numrodepage"/>
      </w:rPr>
      <w:fldChar w:fldCharType="begin"/>
    </w:r>
    <w:r w:rsidRPr="003F7A48">
      <w:rPr>
        <w:rStyle w:val="Numrodepage"/>
      </w:rPr>
      <w:instrText xml:space="preserve"> </w:instrText>
    </w:r>
    <w:r>
      <w:rPr>
        <w:rStyle w:val="Numrodepage"/>
      </w:rPr>
      <w:instrText>NUMPAGES</w:instrText>
    </w:r>
    <w:r w:rsidRPr="003F7A48">
      <w:rPr>
        <w:rStyle w:val="Numrodepage"/>
      </w:rPr>
      <w:instrText xml:space="preserve"> </w:instrText>
    </w:r>
    <w:r w:rsidR="002029FA" w:rsidRPr="003F7A48">
      <w:rPr>
        <w:rStyle w:val="Numrodepage"/>
      </w:rPr>
      <w:fldChar w:fldCharType="separate"/>
    </w:r>
    <w:r w:rsidR="00945D0D">
      <w:rPr>
        <w:rStyle w:val="Numrodepage"/>
        <w:noProof/>
      </w:rPr>
      <w:t>5</w:t>
    </w:r>
    <w:r w:rsidR="002029FA" w:rsidRPr="003F7A48">
      <w:rPr>
        <w:rStyle w:val="Numrodepage"/>
      </w:rPr>
      <w:fldChar w:fldCharType="end"/>
    </w:r>
  </w:p>
  <w:p w14:paraId="3B1560FE" w14:textId="77777777" w:rsidR="00710966" w:rsidRPr="00241A14" w:rsidRDefault="00710966" w:rsidP="00241A1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334EE6" w14:textId="77777777" w:rsidR="004258F1" w:rsidRDefault="004258F1">
      <w:r>
        <w:separator/>
      </w:r>
    </w:p>
  </w:footnote>
  <w:footnote w:type="continuationSeparator" w:id="0">
    <w:p w14:paraId="54AC39CD" w14:textId="77777777" w:rsidR="004258F1" w:rsidRDefault="004258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D52F1"/>
    <w:multiLevelType w:val="hybridMultilevel"/>
    <w:tmpl w:val="CFCA188C"/>
    <w:lvl w:ilvl="0" w:tplc="660A1D6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2265F0"/>
    <w:multiLevelType w:val="hybridMultilevel"/>
    <w:tmpl w:val="3A8090FE"/>
    <w:lvl w:ilvl="0" w:tplc="F5A6662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EC71A6"/>
    <w:multiLevelType w:val="hybridMultilevel"/>
    <w:tmpl w:val="5888EF8C"/>
    <w:lvl w:ilvl="0" w:tplc="B468AA78">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D4359A"/>
    <w:multiLevelType w:val="hybridMultilevel"/>
    <w:tmpl w:val="B77A58E8"/>
    <w:lvl w:ilvl="0" w:tplc="A0A419F8">
      <w:start w:val="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880C85"/>
    <w:multiLevelType w:val="multilevel"/>
    <w:tmpl w:val="F19A4C26"/>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B4B64F2"/>
    <w:multiLevelType w:val="multilevel"/>
    <w:tmpl w:val="D85CE960"/>
    <w:lvl w:ilvl="0">
      <w:start w:val="1"/>
      <w:numFmt w:val="upperRoman"/>
      <w:pStyle w:val="Titre4"/>
      <w:lvlText w:val="%1."/>
      <w:lvlJc w:val="right"/>
      <w:pPr>
        <w:ind w:left="72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pStyle w:val="Titre5"/>
      <w:lvlText w:val="%5"/>
      <w:lvlJc w:val="left"/>
      <w:pPr>
        <w:tabs>
          <w:tab w:val="num" w:pos="1021"/>
        </w:tabs>
        <w:ind w:left="1021" w:hanging="681"/>
      </w:pPr>
    </w:lvl>
    <w:lvl w:ilvl="5">
      <w:start w:val="1"/>
      <w:numFmt w:val="decimal"/>
      <w:pStyle w:val="Titre6"/>
      <w:lvlText w:val="%5.%6"/>
      <w:lvlJc w:val="left"/>
      <w:pPr>
        <w:tabs>
          <w:tab w:val="num" w:pos="1361"/>
        </w:tabs>
        <w:ind w:left="1361" w:hanging="681"/>
      </w:pPr>
    </w:lvl>
    <w:lvl w:ilvl="6">
      <w:start w:val="1"/>
      <w:numFmt w:val="decimal"/>
      <w:pStyle w:val="Titre7"/>
      <w:lvlText w:val="%5.%6.%7"/>
      <w:lvlJc w:val="left"/>
      <w:pPr>
        <w:tabs>
          <w:tab w:val="num" w:pos="851"/>
        </w:tabs>
        <w:ind w:left="851" w:hanging="851"/>
      </w:pPr>
    </w:lvl>
    <w:lvl w:ilvl="7">
      <w:start w:val="1"/>
      <w:numFmt w:val="decimal"/>
      <w:pStyle w:val="Titre8"/>
      <w:lvlText w:val="%5.%6.%7.%8"/>
      <w:lvlJc w:val="left"/>
      <w:pPr>
        <w:tabs>
          <w:tab w:val="num" w:pos="1021"/>
        </w:tabs>
        <w:ind w:left="1021" w:hanging="1021"/>
      </w:pPr>
    </w:lvl>
    <w:lvl w:ilvl="8">
      <w:start w:val="1"/>
      <w:numFmt w:val="none"/>
      <w:pStyle w:val="Titre9"/>
      <w:suff w:val="nothing"/>
      <w:lvlText w:val=""/>
      <w:lvlJc w:val="left"/>
      <w:pPr>
        <w:ind w:left="0" w:firstLine="0"/>
      </w:pPr>
    </w:lvl>
  </w:abstractNum>
  <w:abstractNum w:abstractNumId="6" w15:restartNumberingAfterBreak="0">
    <w:nsid w:val="3FD62CAD"/>
    <w:multiLevelType w:val="hybridMultilevel"/>
    <w:tmpl w:val="A05C5ED8"/>
    <w:lvl w:ilvl="0" w:tplc="0FC43F8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C896E22"/>
    <w:multiLevelType w:val="multilevel"/>
    <w:tmpl w:val="F19A4C26"/>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20E3A98"/>
    <w:multiLevelType w:val="multilevel"/>
    <w:tmpl w:val="27EE5500"/>
    <w:lvl w:ilvl="0">
      <w:start w:val="1"/>
      <w:numFmt w:val="decimal"/>
      <w:lvlText w:val="Q%1."/>
      <w:lvlJc w:val="left"/>
      <w:pPr>
        <w:tabs>
          <w:tab w:val="num" w:pos="851"/>
        </w:tabs>
        <w:ind w:left="851" w:hanging="491"/>
      </w:pPr>
      <w:rPr>
        <w:b/>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414416D"/>
    <w:multiLevelType w:val="hybridMultilevel"/>
    <w:tmpl w:val="6DB8917C"/>
    <w:lvl w:ilvl="0" w:tplc="42EA863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F25550B"/>
    <w:multiLevelType w:val="hybridMultilevel"/>
    <w:tmpl w:val="9BD2646A"/>
    <w:lvl w:ilvl="0" w:tplc="7B96D04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301637F"/>
    <w:multiLevelType w:val="multilevel"/>
    <w:tmpl w:val="B28409B4"/>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bullet"/>
      <w:lvlText w:val="-"/>
      <w:lvlJc w:val="left"/>
      <w:pPr>
        <w:tabs>
          <w:tab w:val="num" w:pos="1440"/>
        </w:tabs>
        <w:ind w:left="1440" w:hanging="360"/>
      </w:pPr>
      <w:rPr>
        <w:rFonts w:ascii="Courier New" w:hAnsi="Courier New" w:cs="Courier New" w:hint="default"/>
      </w:rPr>
    </w:lvl>
    <w:lvl w:ilvl="4">
      <w:start w:val="1"/>
      <w:numFmt w:val="bullet"/>
      <w:lvlText w:val="-"/>
      <w:lvlJc w:val="left"/>
      <w:pPr>
        <w:tabs>
          <w:tab w:val="num" w:pos="1800"/>
        </w:tabs>
        <w:ind w:left="1800" w:hanging="360"/>
      </w:pPr>
      <w:rPr>
        <w:rFonts w:ascii="Courier New" w:hAnsi="Courier New" w:cs="Courier New"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 w15:restartNumberingAfterBreak="0">
    <w:nsid w:val="72ED4AF8"/>
    <w:multiLevelType w:val="multilevel"/>
    <w:tmpl w:val="7C2E6E7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upperRoman"/>
      <w:lvlText w:val="%4"/>
      <w:lvlJc w:val="left"/>
      <w:pPr>
        <w:tabs>
          <w:tab w:val="num" w:pos="680"/>
        </w:tabs>
        <w:ind w:left="680" w:hanging="680"/>
      </w:pPr>
      <w:rPr>
        <w:rFonts w:cs="Times New Roman"/>
        <w:b w:val="0"/>
        <w:bCs w:val="0"/>
        <w:i w:val="0"/>
        <w:iCs w:val="0"/>
        <w:caps w:val="0"/>
        <w:smallCaps w:val="0"/>
        <w:strike w:val="0"/>
        <w:dstrike w:val="0"/>
        <w:vanish w:val="0"/>
        <w:color w:val="000000"/>
        <w:spacing w:val="0"/>
        <w:w w:val="0"/>
        <w:position w:val="0"/>
        <w:sz w:val="0"/>
        <w:szCs w:val="0"/>
        <w:highlight w:val="black"/>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1021"/>
        </w:tabs>
        <w:ind w:left="1021" w:hanging="681"/>
      </w:pPr>
    </w:lvl>
    <w:lvl w:ilvl="5">
      <w:start w:val="1"/>
      <w:numFmt w:val="decimal"/>
      <w:lvlText w:val="%5.%6"/>
      <w:lvlJc w:val="left"/>
      <w:pPr>
        <w:tabs>
          <w:tab w:val="num" w:pos="1361"/>
        </w:tabs>
        <w:ind w:left="1361" w:hanging="681"/>
      </w:pPr>
    </w:lvl>
    <w:lvl w:ilvl="6">
      <w:start w:val="1"/>
      <w:numFmt w:val="decimal"/>
      <w:lvlText w:val="%5.%6.%7"/>
      <w:lvlJc w:val="left"/>
      <w:pPr>
        <w:tabs>
          <w:tab w:val="num" w:pos="851"/>
        </w:tabs>
        <w:ind w:left="851" w:hanging="851"/>
      </w:pPr>
    </w:lvl>
    <w:lvl w:ilvl="7">
      <w:start w:val="1"/>
      <w:numFmt w:val="decimal"/>
      <w:lvlText w:val="%5.%6.%7.%8"/>
      <w:lvlJc w:val="left"/>
      <w:pPr>
        <w:tabs>
          <w:tab w:val="num" w:pos="1021"/>
        </w:tabs>
        <w:ind w:left="1021" w:hanging="1021"/>
      </w:pPr>
    </w:lvl>
    <w:lvl w:ilvl="8">
      <w:start w:val="1"/>
      <w:numFmt w:val="none"/>
      <w:suff w:val="nothing"/>
      <w:lvlText w:val=""/>
      <w:lvlJc w:val="left"/>
      <w:pPr>
        <w:ind w:left="0" w:firstLine="0"/>
      </w:pPr>
    </w:lvl>
  </w:abstractNum>
  <w:abstractNum w:abstractNumId="13" w15:restartNumberingAfterBreak="0">
    <w:nsid w:val="75A74ADD"/>
    <w:multiLevelType w:val="hybridMultilevel"/>
    <w:tmpl w:val="206049A8"/>
    <w:lvl w:ilvl="0" w:tplc="F5A6662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90C1DD4"/>
    <w:multiLevelType w:val="hybridMultilevel"/>
    <w:tmpl w:val="49C43FF6"/>
    <w:lvl w:ilvl="0" w:tplc="3F7E31A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DE0539"/>
    <w:multiLevelType w:val="hybridMultilevel"/>
    <w:tmpl w:val="BB86B742"/>
    <w:lvl w:ilvl="0" w:tplc="D760F63A">
      <w:start w:val="1"/>
      <w:numFmt w:val="bullet"/>
      <w:lvlText w:val="-"/>
      <w:lvlJc w:val="left"/>
      <w:pPr>
        <w:ind w:left="720" w:hanging="360"/>
      </w:pPr>
      <w:rPr>
        <w:rFonts w:ascii="Arial" w:eastAsia="Times New Roman" w:hAnsi="Arial" w:cs="Arial" w:hint="default"/>
        <w:color w:val="407927"/>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8"/>
  </w:num>
  <w:num w:numId="4">
    <w:abstractNumId w:val="4"/>
  </w:num>
  <w:num w:numId="5">
    <w:abstractNumId w:val="12"/>
  </w:num>
  <w:num w:numId="6">
    <w:abstractNumId w:val="14"/>
  </w:num>
  <w:num w:numId="7">
    <w:abstractNumId w:val="9"/>
  </w:num>
  <w:num w:numId="8">
    <w:abstractNumId w:val="1"/>
  </w:num>
  <w:num w:numId="9">
    <w:abstractNumId w:val="13"/>
  </w:num>
  <w:num w:numId="10">
    <w:abstractNumId w:val="7"/>
  </w:num>
  <w:num w:numId="11">
    <w:abstractNumId w:val="10"/>
  </w:num>
  <w:num w:numId="12">
    <w:abstractNumId w:val="0"/>
  </w:num>
  <w:num w:numId="13">
    <w:abstractNumId w:val="2"/>
  </w:num>
  <w:num w:numId="14">
    <w:abstractNumId w:val="15"/>
  </w:num>
  <w:num w:numId="15">
    <w:abstractNumId w:val="6"/>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021"/>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966"/>
    <w:rsid w:val="000022BF"/>
    <w:rsid w:val="00007876"/>
    <w:rsid w:val="00046627"/>
    <w:rsid w:val="00060C1C"/>
    <w:rsid w:val="00064073"/>
    <w:rsid w:val="0008223A"/>
    <w:rsid w:val="00084101"/>
    <w:rsid w:val="000859E5"/>
    <w:rsid w:val="000A6F16"/>
    <w:rsid w:val="000B2B6A"/>
    <w:rsid w:val="000B4715"/>
    <w:rsid w:val="000D3201"/>
    <w:rsid w:val="000F03F1"/>
    <w:rsid w:val="000F2711"/>
    <w:rsid w:val="000F6AC1"/>
    <w:rsid w:val="000F7616"/>
    <w:rsid w:val="00126236"/>
    <w:rsid w:val="0015132A"/>
    <w:rsid w:val="00152921"/>
    <w:rsid w:val="00162A44"/>
    <w:rsid w:val="001A227C"/>
    <w:rsid w:val="001B4BA6"/>
    <w:rsid w:val="001D583E"/>
    <w:rsid w:val="001F2917"/>
    <w:rsid w:val="001F3459"/>
    <w:rsid w:val="001F59AE"/>
    <w:rsid w:val="001F7250"/>
    <w:rsid w:val="002029FA"/>
    <w:rsid w:val="0020410C"/>
    <w:rsid w:val="002134B6"/>
    <w:rsid w:val="00222EEC"/>
    <w:rsid w:val="0022363C"/>
    <w:rsid w:val="00232D5A"/>
    <w:rsid w:val="00232E9E"/>
    <w:rsid w:val="00234901"/>
    <w:rsid w:val="00241A14"/>
    <w:rsid w:val="00256AB9"/>
    <w:rsid w:val="00267E7C"/>
    <w:rsid w:val="002730F1"/>
    <w:rsid w:val="00282797"/>
    <w:rsid w:val="0028621D"/>
    <w:rsid w:val="00290D01"/>
    <w:rsid w:val="0029297A"/>
    <w:rsid w:val="002960E7"/>
    <w:rsid w:val="002A61BF"/>
    <w:rsid w:val="002B4EA3"/>
    <w:rsid w:val="002C0288"/>
    <w:rsid w:val="002D165E"/>
    <w:rsid w:val="002D5B1F"/>
    <w:rsid w:val="002F3090"/>
    <w:rsid w:val="00300A6E"/>
    <w:rsid w:val="003058D5"/>
    <w:rsid w:val="00305C70"/>
    <w:rsid w:val="00321D07"/>
    <w:rsid w:val="0032334C"/>
    <w:rsid w:val="00326918"/>
    <w:rsid w:val="003327E8"/>
    <w:rsid w:val="0033779C"/>
    <w:rsid w:val="00346775"/>
    <w:rsid w:val="00370184"/>
    <w:rsid w:val="00377467"/>
    <w:rsid w:val="00387A0B"/>
    <w:rsid w:val="00393DAC"/>
    <w:rsid w:val="003C2256"/>
    <w:rsid w:val="003C7191"/>
    <w:rsid w:val="003F26B0"/>
    <w:rsid w:val="00401CEF"/>
    <w:rsid w:val="00402FA5"/>
    <w:rsid w:val="004218FA"/>
    <w:rsid w:val="004222D0"/>
    <w:rsid w:val="004258F1"/>
    <w:rsid w:val="004313A9"/>
    <w:rsid w:val="004572E4"/>
    <w:rsid w:val="004604B7"/>
    <w:rsid w:val="004A0ADA"/>
    <w:rsid w:val="004A5414"/>
    <w:rsid w:val="004B2FF5"/>
    <w:rsid w:val="004B3055"/>
    <w:rsid w:val="004B4225"/>
    <w:rsid w:val="004B6CDD"/>
    <w:rsid w:val="004C776B"/>
    <w:rsid w:val="005501C9"/>
    <w:rsid w:val="00557261"/>
    <w:rsid w:val="00560C06"/>
    <w:rsid w:val="00562F54"/>
    <w:rsid w:val="00567834"/>
    <w:rsid w:val="00572C90"/>
    <w:rsid w:val="00590414"/>
    <w:rsid w:val="00594900"/>
    <w:rsid w:val="005A4861"/>
    <w:rsid w:val="005A74EF"/>
    <w:rsid w:val="005E6E95"/>
    <w:rsid w:val="005F3C1D"/>
    <w:rsid w:val="00616FDC"/>
    <w:rsid w:val="00623D43"/>
    <w:rsid w:val="006335C2"/>
    <w:rsid w:val="00640E06"/>
    <w:rsid w:val="00642F18"/>
    <w:rsid w:val="00645B4C"/>
    <w:rsid w:val="00647EE5"/>
    <w:rsid w:val="00651B24"/>
    <w:rsid w:val="00654DB4"/>
    <w:rsid w:val="00660609"/>
    <w:rsid w:val="006702AB"/>
    <w:rsid w:val="0067626B"/>
    <w:rsid w:val="006900AB"/>
    <w:rsid w:val="006A37B6"/>
    <w:rsid w:val="006B681F"/>
    <w:rsid w:val="006D4992"/>
    <w:rsid w:val="006E6DB8"/>
    <w:rsid w:val="006F7CFE"/>
    <w:rsid w:val="00710966"/>
    <w:rsid w:val="00711A04"/>
    <w:rsid w:val="00727040"/>
    <w:rsid w:val="007371E3"/>
    <w:rsid w:val="00747D21"/>
    <w:rsid w:val="00755394"/>
    <w:rsid w:val="00763751"/>
    <w:rsid w:val="0076505D"/>
    <w:rsid w:val="007821E5"/>
    <w:rsid w:val="007944F6"/>
    <w:rsid w:val="0079522A"/>
    <w:rsid w:val="007B0FD2"/>
    <w:rsid w:val="007B336D"/>
    <w:rsid w:val="007B53A1"/>
    <w:rsid w:val="007C6538"/>
    <w:rsid w:val="007E02AD"/>
    <w:rsid w:val="007E226B"/>
    <w:rsid w:val="007F45E6"/>
    <w:rsid w:val="00802378"/>
    <w:rsid w:val="008065F9"/>
    <w:rsid w:val="00817556"/>
    <w:rsid w:val="008176A8"/>
    <w:rsid w:val="00823CD5"/>
    <w:rsid w:val="00831CC2"/>
    <w:rsid w:val="00844625"/>
    <w:rsid w:val="00860167"/>
    <w:rsid w:val="00867157"/>
    <w:rsid w:val="00870C14"/>
    <w:rsid w:val="008876CA"/>
    <w:rsid w:val="00887EB0"/>
    <w:rsid w:val="008956C0"/>
    <w:rsid w:val="008A6E1F"/>
    <w:rsid w:val="008B75FF"/>
    <w:rsid w:val="008E4654"/>
    <w:rsid w:val="008E4F71"/>
    <w:rsid w:val="00902BBA"/>
    <w:rsid w:val="00904BB4"/>
    <w:rsid w:val="00906614"/>
    <w:rsid w:val="009269F1"/>
    <w:rsid w:val="00940CE0"/>
    <w:rsid w:val="00945D0D"/>
    <w:rsid w:val="00952FF5"/>
    <w:rsid w:val="00957395"/>
    <w:rsid w:val="00963AC4"/>
    <w:rsid w:val="00970133"/>
    <w:rsid w:val="00980FF5"/>
    <w:rsid w:val="009864CD"/>
    <w:rsid w:val="0099332A"/>
    <w:rsid w:val="00995E84"/>
    <w:rsid w:val="009A03A8"/>
    <w:rsid w:val="009A28A8"/>
    <w:rsid w:val="009A47DC"/>
    <w:rsid w:val="009A528D"/>
    <w:rsid w:val="009A581D"/>
    <w:rsid w:val="009B4673"/>
    <w:rsid w:val="009B6F45"/>
    <w:rsid w:val="009D07E4"/>
    <w:rsid w:val="009E2CD7"/>
    <w:rsid w:val="009F0CCF"/>
    <w:rsid w:val="009F428A"/>
    <w:rsid w:val="00A02A2B"/>
    <w:rsid w:val="00A1459A"/>
    <w:rsid w:val="00A164EC"/>
    <w:rsid w:val="00A16EBC"/>
    <w:rsid w:val="00A31080"/>
    <w:rsid w:val="00A33F06"/>
    <w:rsid w:val="00A408F7"/>
    <w:rsid w:val="00A43A4E"/>
    <w:rsid w:val="00A44D56"/>
    <w:rsid w:val="00A51033"/>
    <w:rsid w:val="00A51FD1"/>
    <w:rsid w:val="00A53797"/>
    <w:rsid w:val="00A656D8"/>
    <w:rsid w:val="00A84A3C"/>
    <w:rsid w:val="00A87BC3"/>
    <w:rsid w:val="00AA4521"/>
    <w:rsid w:val="00AC09A9"/>
    <w:rsid w:val="00AC75A4"/>
    <w:rsid w:val="00AD1D59"/>
    <w:rsid w:val="00B019C5"/>
    <w:rsid w:val="00B0701D"/>
    <w:rsid w:val="00B13BD1"/>
    <w:rsid w:val="00B23A26"/>
    <w:rsid w:val="00B27A1C"/>
    <w:rsid w:val="00B40FD7"/>
    <w:rsid w:val="00B51F5A"/>
    <w:rsid w:val="00B75119"/>
    <w:rsid w:val="00B768D3"/>
    <w:rsid w:val="00BA07F7"/>
    <w:rsid w:val="00BA18B8"/>
    <w:rsid w:val="00BA2815"/>
    <w:rsid w:val="00BD2A65"/>
    <w:rsid w:val="00BE180F"/>
    <w:rsid w:val="00BE43AD"/>
    <w:rsid w:val="00C2137E"/>
    <w:rsid w:val="00C214F1"/>
    <w:rsid w:val="00C53A4D"/>
    <w:rsid w:val="00C61197"/>
    <w:rsid w:val="00C61E2D"/>
    <w:rsid w:val="00C71F1B"/>
    <w:rsid w:val="00C85871"/>
    <w:rsid w:val="00C92B91"/>
    <w:rsid w:val="00CA358B"/>
    <w:rsid w:val="00CB74CB"/>
    <w:rsid w:val="00CD1C2F"/>
    <w:rsid w:val="00CD561E"/>
    <w:rsid w:val="00CE334E"/>
    <w:rsid w:val="00CE6567"/>
    <w:rsid w:val="00D00C4A"/>
    <w:rsid w:val="00D05849"/>
    <w:rsid w:val="00D10C89"/>
    <w:rsid w:val="00D15EAB"/>
    <w:rsid w:val="00D202E8"/>
    <w:rsid w:val="00D32B0F"/>
    <w:rsid w:val="00D45185"/>
    <w:rsid w:val="00D52925"/>
    <w:rsid w:val="00D53645"/>
    <w:rsid w:val="00D63C59"/>
    <w:rsid w:val="00D743A2"/>
    <w:rsid w:val="00D765E8"/>
    <w:rsid w:val="00D83DAC"/>
    <w:rsid w:val="00D83DC9"/>
    <w:rsid w:val="00DA0C19"/>
    <w:rsid w:val="00DA1347"/>
    <w:rsid w:val="00DA4277"/>
    <w:rsid w:val="00DA4DD7"/>
    <w:rsid w:val="00DB2C3A"/>
    <w:rsid w:val="00DE3404"/>
    <w:rsid w:val="00DE50F8"/>
    <w:rsid w:val="00DF2A20"/>
    <w:rsid w:val="00DF7667"/>
    <w:rsid w:val="00E00453"/>
    <w:rsid w:val="00E10894"/>
    <w:rsid w:val="00E15090"/>
    <w:rsid w:val="00E26D36"/>
    <w:rsid w:val="00E3431B"/>
    <w:rsid w:val="00E55B79"/>
    <w:rsid w:val="00E71026"/>
    <w:rsid w:val="00E717DF"/>
    <w:rsid w:val="00E8427D"/>
    <w:rsid w:val="00EA05A0"/>
    <w:rsid w:val="00EA11CF"/>
    <w:rsid w:val="00EC04E6"/>
    <w:rsid w:val="00EC0830"/>
    <w:rsid w:val="00ED771C"/>
    <w:rsid w:val="00F01E0B"/>
    <w:rsid w:val="00F04F22"/>
    <w:rsid w:val="00F05632"/>
    <w:rsid w:val="00F06F62"/>
    <w:rsid w:val="00F13509"/>
    <w:rsid w:val="00F33CB6"/>
    <w:rsid w:val="00F40AE3"/>
    <w:rsid w:val="00F4306E"/>
    <w:rsid w:val="00F44A5B"/>
    <w:rsid w:val="00F54A7E"/>
    <w:rsid w:val="00F55EB1"/>
    <w:rsid w:val="00F627B1"/>
    <w:rsid w:val="00F63FA7"/>
    <w:rsid w:val="00F6590C"/>
    <w:rsid w:val="00F7770C"/>
    <w:rsid w:val="00F94387"/>
    <w:rsid w:val="00FA672A"/>
    <w:rsid w:val="00FB3FE3"/>
    <w:rsid w:val="00FC0CE3"/>
    <w:rsid w:val="00FD07A0"/>
    <w:rsid w:val="00FD75AE"/>
    <w:rsid w:val="00FD75CE"/>
    <w:rsid w:val="00FD767B"/>
    <w:rsid w:val="00FE40E2"/>
    <w:rsid w:val="00FE6F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C5F905"/>
  <w15:docId w15:val="{0C26EC02-5664-4DC5-8DC1-451A604B7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671C"/>
    <w:pPr>
      <w:jc w:val="both"/>
    </w:pPr>
    <w:rPr>
      <w:rFonts w:ascii="Arial" w:hAnsi="Arial" w:cs="Arial"/>
      <w:color w:val="000080"/>
    </w:rPr>
  </w:style>
  <w:style w:type="paragraph" w:styleId="Titre1">
    <w:name w:val="heading 1"/>
    <w:basedOn w:val="Normal"/>
    <w:next w:val="Normal"/>
    <w:qFormat/>
    <w:rsid w:val="00C60014"/>
    <w:pPr>
      <w:spacing w:beforeAutospacing="1" w:afterAutospacing="1"/>
      <w:outlineLvl w:val="0"/>
    </w:pPr>
    <w:rPr>
      <w:b/>
      <w:bCs/>
      <w:color w:val="7D9BFF"/>
      <w:sz w:val="28"/>
      <w:szCs w:val="28"/>
    </w:rPr>
  </w:style>
  <w:style w:type="paragraph" w:styleId="Titre2">
    <w:name w:val="heading 2"/>
    <w:basedOn w:val="Normal"/>
    <w:next w:val="Normal"/>
    <w:qFormat/>
    <w:rsid w:val="00C60014"/>
    <w:pPr>
      <w:spacing w:beforeAutospacing="1" w:afterAutospacing="1"/>
      <w:outlineLvl w:val="1"/>
    </w:pPr>
    <w:rPr>
      <w:b/>
      <w:bCs/>
      <w:color w:val="B02200"/>
      <w:sz w:val="26"/>
      <w:szCs w:val="36"/>
    </w:rPr>
  </w:style>
  <w:style w:type="paragraph" w:styleId="Titre3">
    <w:name w:val="heading 3"/>
    <w:basedOn w:val="Normal"/>
    <w:next w:val="Normal"/>
    <w:qFormat/>
    <w:rsid w:val="00C60014"/>
    <w:pPr>
      <w:outlineLvl w:val="2"/>
    </w:pPr>
    <w:rPr>
      <w:b/>
      <w:bCs/>
    </w:rPr>
  </w:style>
  <w:style w:type="paragraph" w:styleId="Titre4">
    <w:name w:val="heading 4"/>
    <w:basedOn w:val="Normal"/>
    <w:next w:val="Normal"/>
    <w:qFormat/>
    <w:rsid w:val="00654A80"/>
    <w:pPr>
      <w:numPr>
        <w:numId w:val="1"/>
      </w:numPr>
      <w:spacing w:after="120"/>
      <w:outlineLvl w:val="3"/>
    </w:pPr>
    <w:rPr>
      <w:b/>
      <w:iCs/>
      <w:color w:val="660066"/>
      <w:sz w:val="28"/>
      <w:szCs w:val="28"/>
    </w:rPr>
  </w:style>
  <w:style w:type="paragraph" w:styleId="Titre5">
    <w:name w:val="heading 5"/>
    <w:basedOn w:val="Normal"/>
    <w:next w:val="Normal"/>
    <w:qFormat/>
    <w:rsid w:val="006527ED"/>
    <w:pPr>
      <w:numPr>
        <w:ilvl w:val="4"/>
        <w:numId w:val="1"/>
      </w:numPr>
      <w:tabs>
        <w:tab w:val="left" w:pos="709"/>
      </w:tabs>
      <w:spacing w:after="120"/>
      <w:outlineLvl w:val="4"/>
    </w:pPr>
    <w:rPr>
      <w:b/>
      <w:color w:val="660066"/>
      <w:sz w:val="26"/>
      <w:szCs w:val="26"/>
    </w:rPr>
  </w:style>
  <w:style w:type="paragraph" w:styleId="Titre6">
    <w:name w:val="heading 6"/>
    <w:basedOn w:val="Normal"/>
    <w:next w:val="Normal"/>
    <w:qFormat/>
    <w:rsid w:val="00654A80"/>
    <w:pPr>
      <w:numPr>
        <w:ilvl w:val="5"/>
        <w:numId w:val="1"/>
      </w:numPr>
      <w:spacing w:after="120"/>
      <w:outlineLvl w:val="5"/>
    </w:pPr>
    <w:rPr>
      <w:rFonts w:cs="Times New Roman"/>
      <w:b/>
      <w:bCs/>
      <w:sz w:val="24"/>
      <w:szCs w:val="24"/>
    </w:rPr>
  </w:style>
  <w:style w:type="paragraph" w:styleId="Titre7">
    <w:name w:val="heading 7"/>
    <w:basedOn w:val="Normal"/>
    <w:next w:val="Normal"/>
    <w:qFormat/>
    <w:rsid w:val="00654A80"/>
    <w:pPr>
      <w:numPr>
        <w:ilvl w:val="6"/>
        <w:numId w:val="1"/>
      </w:numPr>
      <w:spacing w:after="60"/>
      <w:outlineLvl w:val="6"/>
    </w:pPr>
    <w:rPr>
      <w:rFonts w:cs="Times New Roman"/>
      <w:szCs w:val="24"/>
    </w:rPr>
  </w:style>
  <w:style w:type="paragraph" w:styleId="Titre8">
    <w:name w:val="heading 8"/>
    <w:basedOn w:val="Normal"/>
    <w:next w:val="Normal"/>
    <w:link w:val="Titre8Car"/>
    <w:qFormat/>
    <w:rsid w:val="00654A80"/>
    <w:pPr>
      <w:numPr>
        <w:ilvl w:val="7"/>
        <w:numId w:val="1"/>
      </w:numPr>
      <w:outlineLvl w:val="7"/>
    </w:pPr>
    <w:rPr>
      <w:rFonts w:cs="Times New Roman"/>
      <w:i/>
      <w:iCs/>
      <w:szCs w:val="24"/>
    </w:rPr>
  </w:style>
  <w:style w:type="paragraph" w:styleId="Titre9">
    <w:name w:val="heading 9"/>
    <w:basedOn w:val="Normal"/>
    <w:next w:val="Normal"/>
    <w:qFormat/>
    <w:rsid w:val="00654A80"/>
    <w:pPr>
      <w:numPr>
        <w:ilvl w:val="8"/>
        <w:numId w:val="1"/>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yntaxe">
    <w:name w:val="syntaxe"/>
    <w:qFormat/>
    <w:rsid w:val="003C485E"/>
    <w:rPr>
      <w:rFonts w:ascii="Courier New" w:hAnsi="Courier New" w:cs="Courier New"/>
      <w:sz w:val="20"/>
      <w:szCs w:val="20"/>
    </w:rPr>
  </w:style>
  <w:style w:type="character" w:styleId="Numrodepage">
    <w:name w:val="page number"/>
    <w:qFormat/>
    <w:rsid w:val="00047A0A"/>
    <w:rPr>
      <w:rFonts w:cs="Times New Roman"/>
    </w:rPr>
  </w:style>
  <w:style w:type="character" w:customStyle="1" w:styleId="commande">
    <w:name w:val="commande"/>
    <w:qFormat/>
    <w:rsid w:val="003C485E"/>
    <w:rPr>
      <w:rFonts w:ascii="Arial Narrow" w:hAnsi="Arial Narrow" w:cs="Courier New"/>
      <w:b/>
      <w:sz w:val="20"/>
    </w:rPr>
  </w:style>
  <w:style w:type="character" w:customStyle="1" w:styleId="LienInternet">
    <w:name w:val="Lien Internet"/>
    <w:uiPriority w:val="99"/>
    <w:rsid w:val="003739D5"/>
    <w:rPr>
      <w:rFonts w:ascii="Arial" w:hAnsi="Arial" w:cs="Arial"/>
      <w:color w:val="0000FF"/>
      <w:sz w:val="20"/>
      <w:szCs w:val="20"/>
      <w:u w:val="single"/>
    </w:rPr>
  </w:style>
  <w:style w:type="character" w:styleId="Lienhypertextesuivivisit">
    <w:name w:val="FollowedHyperlink"/>
    <w:qFormat/>
    <w:rsid w:val="00047A0A"/>
    <w:rPr>
      <w:rFonts w:cs="Times New Roman"/>
      <w:color w:val="800080"/>
      <w:u w:val="single"/>
    </w:rPr>
  </w:style>
  <w:style w:type="character" w:customStyle="1" w:styleId="Titre8Car">
    <w:name w:val="Titre 8 Car"/>
    <w:basedOn w:val="Policepardfaut"/>
    <w:link w:val="Titre8"/>
    <w:qFormat/>
    <w:rsid w:val="00654A80"/>
    <w:rPr>
      <w:rFonts w:ascii="Arial" w:hAnsi="Arial"/>
      <w:i/>
      <w:iCs/>
      <w:color w:val="000080"/>
      <w:szCs w:val="24"/>
    </w:rPr>
  </w:style>
  <w:style w:type="character" w:customStyle="1" w:styleId="Mentionnonrsolue1">
    <w:name w:val="Mention non résolue1"/>
    <w:basedOn w:val="Policepardfaut"/>
    <w:uiPriority w:val="99"/>
    <w:semiHidden/>
    <w:unhideWhenUsed/>
    <w:qFormat/>
    <w:rsid w:val="002E58C6"/>
    <w:rPr>
      <w:color w:val="808080"/>
      <w:shd w:val="clear" w:color="auto" w:fill="E6E6E6"/>
    </w:rPr>
  </w:style>
  <w:style w:type="character" w:styleId="Marquedecommentaire">
    <w:name w:val="annotation reference"/>
    <w:basedOn w:val="Policepardfaut"/>
    <w:qFormat/>
    <w:rsid w:val="00752022"/>
    <w:rPr>
      <w:sz w:val="16"/>
      <w:szCs w:val="16"/>
    </w:rPr>
  </w:style>
  <w:style w:type="character" w:customStyle="1" w:styleId="CommentaireCar">
    <w:name w:val="Commentaire Car"/>
    <w:basedOn w:val="Policepardfaut"/>
    <w:link w:val="Commentaire"/>
    <w:qFormat/>
    <w:rsid w:val="00752022"/>
    <w:rPr>
      <w:rFonts w:ascii="Arial" w:hAnsi="Arial" w:cs="Arial"/>
      <w:color w:val="000080"/>
    </w:rPr>
  </w:style>
  <w:style w:type="character" w:customStyle="1" w:styleId="ObjetducommentaireCar">
    <w:name w:val="Objet du commentaire Car"/>
    <w:basedOn w:val="CommentaireCar"/>
    <w:link w:val="Objetducommentaire"/>
    <w:qFormat/>
    <w:rsid w:val="00752022"/>
    <w:rPr>
      <w:rFonts w:ascii="Arial" w:hAnsi="Arial" w:cs="Arial"/>
      <w:b/>
      <w:bCs/>
      <w:color w:val="000080"/>
    </w:rPr>
  </w:style>
  <w:style w:type="character" w:customStyle="1" w:styleId="TextedebullesCar">
    <w:name w:val="Texte de bulles Car"/>
    <w:basedOn w:val="Policepardfaut"/>
    <w:link w:val="Textedebulles"/>
    <w:qFormat/>
    <w:rsid w:val="00752022"/>
    <w:rPr>
      <w:rFonts w:ascii="Segoe UI" w:hAnsi="Segoe UI" w:cs="Segoe UI"/>
      <w:color w:val="000080"/>
      <w:sz w:val="18"/>
      <w:szCs w:val="18"/>
    </w:rPr>
  </w:style>
  <w:style w:type="character" w:customStyle="1" w:styleId="Infomaticiendanstexte">
    <w:name w:val="Infomaticien dans texte"/>
    <w:basedOn w:val="Policepardfaut"/>
    <w:qFormat/>
    <w:rsid w:val="00D01B30"/>
    <w:rPr>
      <w:rFonts w:ascii="Courier New" w:hAnsi="Courier New"/>
      <w:sz w:val="18"/>
    </w:rPr>
  </w:style>
  <w:style w:type="character" w:customStyle="1" w:styleId="ListLabel1">
    <w:name w:val="ListLabel 1"/>
    <w:qFormat/>
    <w:rsid w:val="002029FA"/>
    <w:rPr>
      <w:rFonts w:cs="Times New Roman"/>
    </w:rPr>
  </w:style>
  <w:style w:type="character" w:customStyle="1" w:styleId="ListLabel2">
    <w:name w:val="ListLabel 2"/>
    <w:qFormat/>
    <w:rsid w:val="002029FA"/>
    <w:rPr>
      <w:rFonts w:cs="Times New Roman"/>
    </w:rPr>
  </w:style>
  <w:style w:type="character" w:customStyle="1" w:styleId="ListLabel3">
    <w:name w:val="ListLabel 3"/>
    <w:qFormat/>
    <w:rsid w:val="002029FA"/>
    <w:rPr>
      <w:rFonts w:cs="Courier New"/>
    </w:rPr>
  </w:style>
  <w:style w:type="character" w:customStyle="1" w:styleId="ListLabel4">
    <w:name w:val="ListLabel 4"/>
    <w:qFormat/>
    <w:rsid w:val="002029FA"/>
    <w:rPr>
      <w:rFonts w:cs="Courier New"/>
    </w:rPr>
  </w:style>
  <w:style w:type="character" w:customStyle="1" w:styleId="ListLabel5">
    <w:name w:val="ListLabel 5"/>
    <w:qFormat/>
    <w:rsid w:val="002029FA"/>
    <w:rPr>
      <w:rFonts w:cs="Courier New"/>
    </w:rPr>
  </w:style>
  <w:style w:type="character" w:customStyle="1" w:styleId="ListLabel6">
    <w:name w:val="ListLabel 6"/>
    <w:qFormat/>
    <w:rsid w:val="002029FA"/>
    <w:rPr>
      <w:b/>
      <w:i w:val="0"/>
      <w:sz w:val="22"/>
      <w:szCs w:val="22"/>
    </w:rPr>
  </w:style>
  <w:style w:type="character" w:customStyle="1" w:styleId="ListLabel7">
    <w:name w:val="ListLabel 7"/>
    <w:qFormat/>
    <w:rsid w:val="002029FA"/>
    <w:rPr>
      <w:rFonts w:cs="Times New Roman"/>
      <w:b w:val="0"/>
      <w:bCs w:val="0"/>
      <w:i w:val="0"/>
      <w:iCs w:val="0"/>
      <w:caps w:val="0"/>
      <w:smallCaps w:val="0"/>
      <w:strike w:val="0"/>
      <w:dstrike w:val="0"/>
      <w:vanish w:val="0"/>
      <w:color w:val="000000"/>
      <w:spacing w:val="0"/>
      <w:w w:val="0"/>
      <w:position w:val="0"/>
      <w:sz w:val="0"/>
      <w:szCs w:val="0"/>
      <w:highlight w:val="black"/>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
    <w:name w:val="ListLabel 8"/>
    <w:qFormat/>
    <w:rsid w:val="002029FA"/>
    <w:rPr>
      <w:rFonts w:eastAsia="Times New Roman" w:cs="Arial"/>
    </w:rPr>
  </w:style>
  <w:style w:type="character" w:customStyle="1" w:styleId="ListLabel9">
    <w:name w:val="ListLabel 9"/>
    <w:qFormat/>
    <w:rsid w:val="002029FA"/>
    <w:rPr>
      <w:rFonts w:cs="Courier New"/>
    </w:rPr>
  </w:style>
  <w:style w:type="character" w:customStyle="1" w:styleId="ListLabel10">
    <w:name w:val="ListLabel 10"/>
    <w:qFormat/>
    <w:rsid w:val="002029FA"/>
    <w:rPr>
      <w:rFonts w:cs="Courier New"/>
    </w:rPr>
  </w:style>
  <w:style w:type="character" w:customStyle="1" w:styleId="ListLabel11">
    <w:name w:val="ListLabel 11"/>
    <w:qFormat/>
    <w:rsid w:val="002029FA"/>
    <w:rPr>
      <w:rFonts w:cs="Courier New"/>
    </w:rPr>
  </w:style>
  <w:style w:type="character" w:customStyle="1" w:styleId="ListLabel12">
    <w:name w:val="ListLabel 12"/>
    <w:qFormat/>
    <w:rsid w:val="002029FA"/>
    <w:rPr>
      <w:b/>
      <w:i w:val="0"/>
      <w:sz w:val="22"/>
      <w:szCs w:val="22"/>
    </w:rPr>
  </w:style>
  <w:style w:type="paragraph" w:styleId="Titre">
    <w:name w:val="Title"/>
    <w:basedOn w:val="Normal"/>
    <w:next w:val="Corpsdetexte"/>
    <w:qFormat/>
    <w:rsid w:val="002029FA"/>
    <w:pPr>
      <w:keepNext/>
      <w:spacing w:before="240" w:after="120"/>
    </w:pPr>
    <w:rPr>
      <w:rFonts w:ascii="Liberation Sans" w:eastAsia="Noto Sans CJK SC Regular" w:hAnsi="Liberation Sans" w:cs="FreeSans"/>
      <w:sz w:val="28"/>
      <w:szCs w:val="28"/>
    </w:rPr>
  </w:style>
  <w:style w:type="paragraph" w:styleId="Corpsdetexte">
    <w:name w:val="Body Text"/>
    <w:basedOn w:val="Normal"/>
    <w:rsid w:val="002029FA"/>
    <w:pPr>
      <w:spacing w:after="140" w:line="288" w:lineRule="auto"/>
    </w:pPr>
  </w:style>
  <w:style w:type="paragraph" w:styleId="Liste">
    <w:name w:val="List"/>
    <w:basedOn w:val="Corpsdetexte"/>
    <w:rsid w:val="002029FA"/>
    <w:rPr>
      <w:rFonts w:cs="FreeSans"/>
    </w:rPr>
  </w:style>
  <w:style w:type="paragraph" w:styleId="Lgende">
    <w:name w:val="caption"/>
    <w:basedOn w:val="Normal"/>
    <w:next w:val="Normal"/>
    <w:qFormat/>
    <w:rsid w:val="00FC64BF"/>
    <w:pPr>
      <w:spacing w:before="120" w:after="120"/>
      <w:jc w:val="center"/>
    </w:pPr>
    <w:rPr>
      <w:b/>
      <w:bCs/>
    </w:rPr>
  </w:style>
  <w:style w:type="paragraph" w:customStyle="1" w:styleId="Index">
    <w:name w:val="Index"/>
    <w:basedOn w:val="Normal"/>
    <w:qFormat/>
    <w:rsid w:val="002029FA"/>
    <w:pPr>
      <w:suppressLineNumbers/>
    </w:pPr>
    <w:rPr>
      <w:rFonts w:cs="FreeSans"/>
    </w:rPr>
  </w:style>
  <w:style w:type="paragraph" w:customStyle="1" w:styleId="programlisting">
    <w:name w:val="programlisting"/>
    <w:basedOn w:val="Normal"/>
    <w:autoRedefine/>
    <w:qFormat/>
    <w:rsid w:val="00DD0364"/>
    <w:pPr>
      <w:spacing w:line="360" w:lineRule="auto"/>
      <w:ind w:left="454"/>
    </w:pPr>
    <w:rPr>
      <w:rFonts w:ascii="Courier New" w:hAnsi="Courier New" w:cs="Times New Roman"/>
      <w:szCs w:val="24"/>
    </w:rPr>
  </w:style>
  <w:style w:type="paragraph" w:styleId="Pieddepage">
    <w:name w:val="footer"/>
    <w:basedOn w:val="Normal"/>
    <w:rsid w:val="00047A0A"/>
    <w:pPr>
      <w:tabs>
        <w:tab w:val="center" w:pos="4536"/>
        <w:tab w:val="right" w:pos="9072"/>
      </w:tabs>
    </w:pPr>
  </w:style>
  <w:style w:type="paragraph" w:customStyle="1" w:styleId="Important">
    <w:name w:val="Important"/>
    <w:basedOn w:val="Normal"/>
    <w:qFormat/>
    <w:rsid w:val="003C485E"/>
    <w:rPr>
      <w:u w:val="single"/>
    </w:rPr>
  </w:style>
  <w:style w:type="paragraph" w:styleId="Listepuces2">
    <w:name w:val="List Bullet 2"/>
    <w:basedOn w:val="Normal"/>
    <w:autoRedefine/>
    <w:qFormat/>
    <w:rsid w:val="00AF2317"/>
  </w:style>
  <w:style w:type="paragraph" w:styleId="Listenumros">
    <w:name w:val="List Number"/>
    <w:qFormat/>
    <w:rsid w:val="00047A0A"/>
    <w:pPr>
      <w:widowControl w:val="0"/>
    </w:pPr>
  </w:style>
  <w:style w:type="paragraph" w:styleId="Listepuces">
    <w:name w:val="List Bullet"/>
    <w:basedOn w:val="Normal"/>
    <w:autoRedefine/>
    <w:qFormat/>
    <w:rsid w:val="00AF2317"/>
    <w:pPr>
      <w:spacing w:line="360" w:lineRule="auto"/>
    </w:pPr>
  </w:style>
  <w:style w:type="paragraph" w:styleId="NormalWeb">
    <w:name w:val="Normal (Web)"/>
    <w:basedOn w:val="Normal"/>
    <w:autoRedefine/>
    <w:qFormat/>
    <w:rsid w:val="00674CAD"/>
    <w:pPr>
      <w:spacing w:line="360" w:lineRule="auto"/>
    </w:pPr>
  </w:style>
  <w:style w:type="paragraph" w:styleId="En-tte">
    <w:name w:val="header"/>
    <w:basedOn w:val="Normal"/>
    <w:rsid w:val="00047A0A"/>
    <w:pPr>
      <w:tabs>
        <w:tab w:val="center" w:pos="4536"/>
        <w:tab w:val="right" w:pos="9072"/>
      </w:tabs>
    </w:pPr>
  </w:style>
  <w:style w:type="paragraph" w:customStyle="1" w:styleId="StyleTitre4GrasGauche19cmSuspendu114cmAprs">
    <w:name w:val="Style Titre 4 + Gras Gauche :  19 cm Suspendu : 114 cm Après :..."/>
    <w:basedOn w:val="Titre4"/>
    <w:qFormat/>
    <w:rsid w:val="00FA34B5"/>
    <w:pPr>
      <w:numPr>
        <w:numId w:val="0"/>
      </w:numPr>
    </w:pPr>
    <w:rPr>
      <w:rFonts w:cs="Times New Roman"/>
      <w:b w:val="0"/>
      <w:bCs/>
    </w:rPr>
  </w:style>
  <w:style w:type="paragraph" w:styleId="Explorateurdedocuments">
    <w:name w:val="Document Map"/>
    <w:basedOn w:val="Normal"/>
    <w:semiHidden/>
    <w:qFormat/>
    <w:rsid w:val="00B57646"/>
    <w:pPr>
      <w:shd w:val="clear" w:color="auto" w:fill="000080"/>
    </w:pPr>
    <w:rPr>
      <w:rFonts w:ascii="Tahoma" w:hAnsi="Tahoma" w:cs="Tahoma"/>
    </w:rPr>
  </w:style>
  <w:style w:type="paragraph" w:customStyle="1" w:styleId="remarque">
    <w:name w:val="remarque"/>
    <w:basedOn w:val="Normal"/>
    <w:next w:val="Normal"/>
    <w:qFormat/>
    <w:rsid w:val="00F76FCD"/>
    <w:rPr>
      <w:b/>
    </w:rPr>
  </w:style>
  <w:style w:type="paragraph" w:customStyle="1" w:styleId="titredocument">
    <w:name w:val="titre_document"/>
    <w:basedOn w:val="Normal"/>
    <w:next w:val="Normal"/>
    <w:qFormat/>
    <w:rsid w:val="008E521D"/>
    <w:pPr>
      <w:spacing w:after="240"/>
    </w:pPr>
    <w:rPr>
      <w:b/>
      <w:color w:val="7D9BFF"/>
      <w:sz w:val="28"/>
      <w:szCs w:val="28"/>
    </w:rPr>
  </w:style>
  <w:style w:type="paragraph" w:customStyle="1" w:styleId="titrepartie">
    <w:name w:val="titre_partie"/>
    <w:basedOn w:val="Normal"/>
    <w:next w:val="Normal"/>
    <w:qFormat/>
    <w:rsid w:val="008E521D"/>
    <w:pPr>
      <w:spacing w:before="120" w:after="240"/>
    </w:pPr>
    <w:rPr>
      <w:b/>
      <w:color w:val="B02200"/>
      <w:sz w:val="26"/>
      <w:szCs w:val="26"/>
    </w:rPr>
  </w:style>
  <w:style w:type="paragraph" w:styleId="TM2">
    <w:name w:val="toc 2"/>
    <w:basedOn w:val="Normal"/>
    <w:next w:val="Normal"/>
    <w:autoRedefine/>
    <w:semiHidden/>
    <w:rsid w:val="008E521D"/>
    <w:pPr>
      <w:ind w:left="200"/>
    </w:pPr>
  </w:style>
  <w:style w:type="paragraph" w:styleId="TM4">
    <w:name w:val="toc 4"/>
    <w:basedOn w:val="Normal"/>
    <w:next w:val="Normal"/>
    <w:autoRedefine/>
    <w:semiHidden/>
    <w:rsid w:val="008E521D"/>
    <w:pPr>
      <w:ind w:left="600"/>
    </w:pPr>
  </w:style>
  <w:style w:type="paragraph" w:styleId="TM5">
    <w:name w:val="toc 5"/>
    <w:basedOn w:val="Normal"/>
    <w:next w:val="Normal"/>
    <w:autoRedefine/>
    <w:semiHidden/>
    <w:rsid w:val="008E521D"/>
    <w:pPr>
      <w:ind w:left="800"/>
    </w:pPr>
  </w:style>
  <w:style w:type="paragraph" w:styleId="TM6">
    <w:name w:val="toc 6"/>
    <w:basedOn w:val="Normal"/>
    <w:next w:val="Normal"/>
    <w:autoRedefine/>
    <w:semiHidden/>
    <w:rsid w:val="008E521D"/>
    <w:pPr>
      <w:ind w:left="1000"/>
    </w:pPr>
  </w:style>
  <w:style w:type="paragraph" w:styleId="TM7">
    <w:name w:val="toc 7"/>
    <w:basedOn w:val="Normal"/>
    <w:next w:val="Normal"/>
    <w:autoRedefine/>
    <w:semiHidden/>
    <w:rsid w:val="008E521D"/>
    <w:pPr>
      <w:ind w:left="1200"/>
    </w:pPr>
  </w:style>
  <w:style w:type="paragraph" w:styleId="TM8">
    <w:name w:val="toc 8"/>
    <w:basedOn w:val="Normal"/>
    <w:next w:val="Normal"/>
    <w:autoRedefine/>
    <w:semiHidden/>
    <w:rsid w:val="008E521D"/>
    <w:pPr>
      <w:ind w:left="1400"/>
    </w:pPr>
  </w:style>
  <w:style w:type="paragraph" w:customStyle="1" w:styleId="western">
    <w:name w:val="western"/>
    <w:basedOn w:val="Normal"/>
    <w:qFormat/>
    <w:rsid w:val="0052671C"/>
    <w:pPr>
      <w:spacing w:beforeAutospacing="1" w:after="142" w:line="288" w:lineRule="auto"/>
    </w:pPr>
  </w:style>
  <w:style w:type="paragraph" w:customStyle="1" w:styleId="titresouspartie">
    <w:name w:val="titre_sous_partie"/>
    <w:basedOn w:val="Normal"/>
    <w:next w:val="Normal"/>
    <w:qFormat/>
    <w:rsid w:val="0052671C"/>
    <w:rPr>
      <w:b/>
    </w:rPr>
  </w:style>
  <w:style w:type="paragraph" w:customStyle="1" w:styleId="Standard">
    <w:name w:val="Standard"/>
    <w:qFormat/>
    <w:rsid w:val="002E58C6"/>
    <w:pPr>
      <w:suppressAutoHyphens/>
      <w:textAlignment w:val="baseline"/>
    </w:pPr>
    <w:rPr>
      <w:rFonts w:ascii="Arial" w:hAnsi="Arial" w:cs="Arial"/>
      <w:sz w:val="24"/>
      <w:lang w:eastAsia="zh-CN"/>
    </w:rPr>
  </w:style>
  <w:style w:type="paragraph" w:styleId="Paragraphedeliste">
    <w:name w:val="List Paragraph"/>
    <w:basedOn w:val="Normal"/>
    <w:qFormat/>
    <w:rsid w:val="00781F01"/>
  </w:style>
  <w:style w:type="paragraph" w:styleId="Sansinterligne">
    <w:name w:val="No Spacing"/>
    <w:qFormat/>
    <w:rsid w:val="002E58C6"/>
    <w:pPr>
      <w:widowControl w:val="0"/>
      <w:suppressAutoHyphens/>
      <w:textAlignment w:val="baseline"/>
    </w:pPr>
    <w:rPr>
      <w:rFonts w:ascii="Liberation Serif" w:eastAsia="Noto Sans CJK SC Regular" w:hAnsi="Liberation Serif" w:cs="Mangal"/>
      <w:sz w:val="24"/>
      <w:szCs w:val="21"/>
      <w:lang w:eastAsia="zh-CN" w:bidi="hi-IN"/>
    </w:rPr>
  </w:style>
  <w:style w:type="paragraph" w:styleId="Commentaire">
    <w:name w:val="annotation text"/>
    <w:basedOn w:val="Normal"/>
    <w:link w:val="CommentaireCar"/>
    <w:qFormat/>
    <w:rsid w:val="00752022"/>
  </w:style>
  <w:style w:type="paragraph" w:styleId="Objetducommentaire">
    <w:name w:val="annotation subject"/>
    <w:basedOn w:val="Commentaire"/>
    <w:link w:val="ObjetducommentaireCar"/>
    <w:qFormat/>
    <w:rsid w:val="00752022"/>
    <w:rPr>
      <w:b/>
      <w:bCs/>
    </w:rPr>
  </w:style>
  <w:style w:type="paragraph" w:styleId="Textedebulles">
    <w:name w:val="Balloon Text"/>
    <w:basedOn w:val="Normal"/>
    <w:link w:val="TextedebullesCar"/>
    <w:qFormat/>
    <w:rsid w:val="00752022"/>
    <w:rPr>
      <w:rFonts w:ascii="Segoe UI" w:hAnsi="Segoe UI" w:cs="Segoe UI"/>
      <w:sz w:val="18"/>
      <w:szCs w:val="18"/>
    </w:rPr>
  </w:style>
  <w:style w:type="paragraph" w:customStyle="1" w:styleId="Contenudecadre">
    <w:name w:val="Contenu de cadre"/>
    <w:basedOn w:val="Normal"/>
    <w:qFormat/>
    <w:rsid w:val="002029FA"/>
  </w:style>
  <w:style w:type="character" w:styleId="Lienhypertexte">
    <w:name w:val="Hyperlink"/>
    <w:rsid w:val="00A16EBC"/>
    <w:rPr>
      <w:rFonts w:ascii="Arial" w:hAnsi="Arial" w:cs="Arial"/>
      <w:color w:val="0000FF"/>
      <w:sz w:val="20"/>
      <w:szCs w:val="20"/>
      <w:u w:val="single"/>
    </w:rPr>
  </w:style>
  <w:style w:type="table" w:styleId="Grilledutableau">
    <w:name w:val="Table Grid"/>
    <w:basedOn w:val="TableauNormal"/>
    <w:rsid w:val="00A33F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906614"/>
    <w:rPr>
      <w:rFonts w:ascii="Arial" w:hAnsi="Arial" w:cs="Arial"/>
      <w:color w:val="000080"/>
    </w:rPr>
  </w:style>
  <w:style w:type="character" w:styleId="Mentionnonrsolue">
    <w:name w:val="Unresolved Mention"/>
    <w:basedOn w:val="Policepardfaut"/>
    <w:uiPriority w:val="99"/>
    <w:semiHidden/>
    <w:unhideWhenUsed/>
    <w:rsid w:val="00DF2A20"/>
    <w:rPr>
      <w:color w:val="605E5C"/>
      <w:shd w:val="clear" w:color="auto" w:fill="E1DFDD"/>
    </w:rPr>
  </w:style>
  <w:style w:type="character" w:customStyle="1" w:styleId="st">
    <w:name w:val="st"/>
    <w:basedOn w:val="Policepardfaut"/>
    <w:rsid w:val="001A227C"/>
  </w:style>
  <w:style w:type="character" w:styleId="Accentuation">
    <w:name w:val="Emphasis"/>
    <w:basedOn w:val="Policepardfaut"/>
    <w:uiPriority w:val="20"/>
    <w:qFormat/>
    <w:rsid w:val="001A22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896265">
      <w:bodyDiv w:val="1"/>
      <w:marLeft w:val="0"/>
      <w:marRight w:val="0"/>
      <w:marTop w:val="0"/>
      <w:marBottom w:val="0"/>
      <w:divBdr>
        <w:top w:val="none" w:sz="0" w:space="0" w:color="auto"/>
        <w:left w:val="none" w:sz="0" w:space="0" w:color="auto"/>
        <w:bottom w:val="none" w:sz="0" w:space="0" w:color="auto"/>
        <w:right w:val="none" w:sz="0" w:space="0" w:color="auto"/>
      </w:divBdr>
      <w:divsChild>
        <w:div w:id="515465417">
          <w:marLeft w:val="0"/>
          <w:marRight w:val="0"/>
          <w:marTop w:val="0"/>
          <w:marBottom w:val="0"/>
          <w:divBdr>
            <w:top w:val="none" w:sz="0" w:space="0" w:color="auto"/>
            <w:left w:val="none" w:sz="0" w:space="0" w:color="auto"/>
            <w:bottom w:val="none" w:sz="0" w:space="0" w:color="auto"/>
            <w:right w:val="none" w:sz="0" w:space="0" w:color="auto"/>
          </w:divBdr>
          <w:divsChild>
            <w:div w:id="1298297021">
              <w:marLeft w:val="0"/>
              <w:marRight w:val="0"/>
              <w:marTop w:val="0"/>
              <w:marBottom w:val="0"/>
              <w:divBdr>
                <w:top w:val="none" w:sz="0" w:space="0" w:color="auto"/>
                <w:left w:val="none" w:sz="0" w:space="0" w:color="auto"/>
                <w:bottom w:val="none" w:sz="0" w:space="0" w:color="auto"/>
                <w:right w:val="none" w:sz="0" w:space="0" w:color="auto"/>
              </w:divBdr>
              <w:divsChild>
                <w:div w:id="1523788509">
                  <w:marLeft w:val="0"/>
                  <w:marRight w:val="0"/>
                  <w:marTop w:val="0"/>
                  <w:marBottom w:val="0"/>
                  <w:divBdr>
                    <w:top w:val="none" w:sz="0" w:space="0" w:color="auto"/>
                    <w:left w:val="none" w:sz="0" w:space="0" w:color="auto"/>
                    <w:bottom w:val="none" w:sz="0" w:space="0" w:color="auto"/>
                    <w:right w:val="none" w:sz="0" w:space="0" w:color="auto"/>
                  </w:divBdr>
                  <w:divsChild>
                    <w:div w:id="1218081916">
                      <w:marLeft w:val="0"/>
                      <w:marRight w:val="0"/>
                      <w:marTop w:val="0"/>
                      <w:marBottom w:val="0"/>
                      <w:divBdr>
                        <w:top w:val="none" w:sz="0" w:space="0" w:color="auto"/>
                        <w:left w:val="none" w:sz="0" w:space="0" w:color="auto"/>
                        <w:bottom w:val="none" w:sz="0" w:space="0" w:color="auto"/>
                        <w:right w:val="none" w:sz="0" w:space="0" w:color="auto"/>
                      </w:divBdr>
                      <w:divsChild>
                        <w:div w:id="61336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4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247944">
      <w:bodyDiv w:val="1"/>
      <w:marLeft w:val="0"/>
      <w:marRight w:val="0"/>
      <w:marTop w:val="0"/>
      <w:marBottom w:val="0"/>
      <w:divBdr>
        <w:top w:val="none" w:sz="0" w:space="0" w:color="auto"/>
        <w:left w:val="none" w:sz="0" w:space="0" w:color="auto"/>
        <w:bottom w:val="none" w:sz="0" w:space="0" w:color="auto"/>
        <w:right w:val="none" w:sz="0" w:space="0" w:color="auto"/>
      </w:divBdr>
      <w:divsChild>
        <w:div w:id="1682850718">
          <w:marLeft w:val="0"/>
          <w:marRight w:val="0"/>
          <w:marTop w:val="0"/>
          <w:marBottom w:val="0"/>
          <w:divBdr>
            <w:top w:val="none" w:sz="0" w:space="0" w:color="auto"/>
            <w:left w:val="none" w:sz="0" w:space="0" w:color="auto"/>
            <w:bottom w:val="none" w:sz="0" w:space="0" w:color="auto"/>
            <w:right w:val="none" w:sz="0" w:space="0" w:color="auto"/>
          </w:divBdr>
        </w:div>
        <w:div w:id="323971978">
          <w:marLeft w:val="0"/>
          <w:marRight w:val="0"/>
          <w:marTop w:val="0"/>
          <w:marBottom w:val="0"/>
          <w:divBdr>
            <w:top w:val="none" w:sz="0" w:space="0" w:color="auto"/>
            <w:left w:val="none" w:sz="0" w:space="0" w:color="auto"/>
            <w:bottom w:val="none" w:sz="0" w:space="0" w:color="auto"/>
            <w:right w:val="none" w:sz="0" w:space="0" w:color="auto"/>
          </w:divBdr>
        </w:div>
        <w:div w:id="10190453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developer.android.com/guide/topics/ui/look-and-fee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github.com/florent37/MaterialViewPager"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fr.wikipedia.org/wiki/Material_desig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agiliste.fr/lexique-agile-scrum/"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2.png"/><Relationship Id="rId10" Type="http://schemas.openxmlformats.org/officeDocument/2006/relationships/image" Target="media/image3.png"/><Relationship Id="rId19" Type="http://schemas.openxmlformats.org/officeDocument/2006/relationships/hyperlink" Target="https://www.etalab.gouv.fr/licence-ouverte-open-licenc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1.png"/><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2816B-0E0F-4E36-98ED-270D90818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1453</TotalTime>
  <Pages>8</Pages>
  <Words>2638</Words>
  <Characters>14513</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17117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subject/>
  <dc:creator>fabrice</dc:creator>
  <dc:description/>
  <cp:lastModifiedBy>fabrice</cp:lastModifiedBy>
  <cp:revision>104</cp:revision>
  <cp:lastPrinted>2003-06-20T08:07:00Z</cp:lastPrinted>
  <dcterms:created xsi:type="dcterms:W3CDTF">2019-02-12T08:25:00Z</dcterms:created>
  <dcterms:modified xsi:type="dcterms:W3CDTF">2019-05-10T01:54:00Z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_AdHocReviewCycleID">
    <vt:i4>1991155780</vt:i4>
  </property>
  <property fmtid="{D5CDD505-2E9C-101B-9397-08002B2CF9AE}" pid="9" name="_AuthorEmail">
    <vt:lpwstr>ericdeschaintre@wanadoo.fr</vt:lpwstr>
  </property>
  <property fmtid="{D5CDD505-2E9C-101B-9397-08002B2CF9AE}" pid="10" name="_AuthorEmailDisplayName">
    <vt:lpwstr>Eric Deschaintre</vt:lpwstr>
  </property>
  <property fmtid="{D5CDD505-2E9C-101B-9397-08002B2CF9AE}" pid="11" name="_EmailSubject">
    <vt:lpwstr>modèle</vt:lpwstr>
  </property>
  <property fmtid="{D5CDD505-2E9C-101B-9397-08002B2CF9AE}" pid="12" name="_ReviewingToolsShownOnce">
    <vt:lpwstr/>
  </property>
</Properties>
</file>